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A9" w:rsidRDefault="00A30388" w:rsidP="003F6FA9">
      <w:pPr>
        <w:jc w:val="both"/>
        <w:rPr>
          <w:rFonts w:ascii="Arial" w:hAnsi="Arial" w:cs="Arial"/>
          <w:sz w:val="24"/>
        </w:rPr>
      </w:pPr>
      <w:r w:rsidRPr="00E02E0E">
        <w:rPr>
          <w:rFonts w:ascii="Arial" w:hAnsi="Arial" w:cs="Arial"/>
          <w:b/>
          <w:sz w:val="28"/>
          <w:szCs w:val="28"/>
          <w:u w:val="single"/>
        </w:rPr>
        <w:t>Lernsituation:</w:t>
      </w:r>
      <w:r>
        <w:rPr>
          <w:rFonts w:ascii="Arial" w:hAnsi="Arial" w:cs="Arial"/>
          <w:sz w:val="24"/>
        </w:rPr>
        <w:t xml:space="preserve"> </w:t>
      </w:r>
    </w:p>
    <w:p w:rsidR="002B29F3" w:rsidRDefault="002B29F3" w:rsidP="003F6FA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Ein Ve</w:t>
      </w:r>
      <w:r w:rsidR="008D6D9C">
        <w:rPr>
          <w:rFonts w:ascii="Arial" w:hAnsi="Arial" w:cs="Arial"/>
          <w:sz w:val="24"/>
        </w:rPr>
        <w:t>rtriebsingenieur kontaktiert Sie als</w:t>
      </w:r>
      <w:r>
        <w:rPr>
          <w:rFonts w:ascii="Arial" w:hAnsi="Arial" w:cs="Arial"/>
          <w:sz w:val="24"/>
        </w:rPr>
        <w:t xml:space="preserve"> Werkstattmitarbeiter. Ein Kunde fordert, bevor er seinen Auftrag erteilt, eine Maschinenfähigkeitsuntersuchung</w:t>
      </w:r>
      <w:r w:rsidR="005E2FBE">
        <w:rPr>
          <w:rFonts w:ascii="Arial" w:hAnsi="Arial" w:cs="Arial"/>
          <w:sz w:val="24"/>
        </w:rPr>
        <w:t xml:space="preserve"> der CNC-Drehmaschine</w:t>
      </w:r>
      <w:r>
        <w:rPr>
          <w:rFonts w:ascii="Arial" w:hAnsi="Arial" w:cs="Arial"/>
          <w:sz w:val="24"/>
        </w:rPr>
        <w:t>. Die Bauteilzeichnung</w:t>
      </w:r>
      <w:r w:rsidR="0049083D">
        <w:rPr>
          <w:rFonts w:ascii="Arial" w:hAnsi="Arial" w:cs="Arial"/>
          <w:sz w:val="24"/>
        </w:rPr>
        <w:t xml:space="preserve"> des anvisierten Auftrages</w:t>
      </w:r>
      <w:r>
        <w:rPr>
          <w:rFonts w:ascii="Arial" w:hAnsi="Arial" w:cs="Arial"/>
          <w:sz w:val="24"/>
        </w:rPr>
        <w:t xml:space="preserve"> mit dem entsprechenden Prüfmaß sowie die 3D-Ansicht zeigt der Vertriebsingenieur auf seinem Tablet per CAD Viewer.</w:t>
      </w:r>
    </w:p>
    <w:p w:rsidR="00E02E0E" w:rsidRDefault="00E02E0E" w:rsidP="00E02E0E">
      <w:pPr>
        <w:jc w:val="both"/>
        <w:rPr>
          <w:rFonts w:ascii="Arial" w:hAnsi="Arial" w:cs="Arial"/>
          <w:sz w:val="24"/>
        </w:rPr>
      </w:pPr>
    </w:p>
    <w:p w:rsidR="009B5BB7" w:rsidRPr="00E472B8" w:rsidRDefault="009B5BB7" w:rsidP="00E02E0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472B8">
        <w:rPr>
          <w:rFonts w:ascii="Arial" w:hAnsi="Arial" w:cs="Arial"/>
          <w:b/>
          <w:sz w:val="28"/>
          <w:szCs w:val="28"/>
          <w:u w:val="single"/>
        </w:rPr>
        <w:t>Aufgaben:</w:t>
      </w:r>
    </w:p>
    <w:p w:rsidR="007B027A" w:rsidRDefault="00BF667D" w:rsidP="00394B44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Recherchieren Sie im digitalen Tabellenbuch zwei für eine MFU notwendige Indizes</w:t>
      </w:r>
      <w:r w:rsidR="00656D2E" w:rsidRPr="00656D2E">
        <w:rPr>
          <w:rFonts w:ascii="Arial" w:hAnsi="Arial" w:cs="Arial"/>
          <w:sz w:val="24"/>
        </w:rPr>
        <w:t xml:space="preserve"> </w:t>
      </w:r>
      <w:r w:rsidR="00656D2E">
        <w:rPr>
          <w:rFonts w:ascii="Arial" w:hAnsi="Arial" w:cs="Arial"/>
          <w:sz w:val="24"/>
        </w:rPr>
        <w:t>sowie die Formeln zur Berechnung</w:t>
      </w:r>
      <w:r>
        <w:rPr>
          <w:rFonts w:ascii="Arial" w:hAnsi="Arial" w:cs="Arial"/>
          <w:sz w:val="24"/>
        </w:rPr>
        <w:t>.</w:t>
      </w:r>
    </w:p>
    <w:p w:rsidR="00BF667D" w:rsidRDefault="00BF667D" w:rsidP="00394B44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Messen Sie in der eingeteilten Gruppe die Bauteile</w:t>
      </w:r>
      <w:r w:rsidR="00204702">
        <w:rPr>
          <w:rFonts w:ascii="Arial" w:hAnsi="Arial" w:cs="Arial"/>
          <w:sz w:val="24"/>
        </w:rPr>
        <w:t xml:space="preserve"> und teilen Sie die Werte mit Ihren Mitschüler*innen</w:t>
      </w:r>
      <w:r w:rsidR="005059C8">
        <w:rPr>
          <w:rFonts w:ascii="Arial" w:hAnsi="Arial" w:cs="Arial"/>
          <w:sz w:val="24"/>
        </w:rPr>
        <w:t>.</w:t>
      </w:r>
    </w:p>
    <w:p w:rsidR="00BF667D" w:rsidRDefault="00BF667D" w:rsidP="00394B44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Verwenden Sie das QM-Tool auf Ihrem Tablet und werten Sie die Ergebnisse aus</w:t>
      </w:r>
      <w:r w:rsidR="005059C8">
        <w:rPr>
          <w:rFonts w:ascii="Arial" w:hAnsi="Arial" w:cs="Arial"/>
          <w:sz w:val="24"/>
        </w:rPr>
        <w:t>.</w:t>
      </w:r>
    </w:p>
    <w:p w:rsidR="005059C8" w:rsidRDefault="005059C8" w:rsidP="00394B44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Beantworten Sie die Erkenntnisfragen und bearbeiten Sie die Lernzielkontrolle.</w:t>
      </w:r>
    </w:p>
    <w:p w:rsidR="005059C8" w:rsidRDefault="005059C8" w:rsidP="005059C8">
      <w:pPr>
        <w:jc w:val="both"/>
        <w:rPr>
          <w:noProof/>
          <w:lang w:eastAsia="de-DE"/>
        </w:rPr>
      </w:pPr>
    </w:p>
    <w:p w:rsidR="00BF707D" w:rsidRDefault="00BF707D" w:rsidP="005059C8">
      <w:pPr>
        <w:jc w:val="both"/>
        <w:rPr>
          <w:noProof/>
          <w:lang w:eastAsia="de-DE"/>
        </w:rPr>
      </w:pPr>
    </w:p>
    <w:p w:rsidR="00651E8F" w:rsidRDefault="00651E8F" w:rsidP="00394B4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F5BF2">
        <w:rPr>
          <w:rFonts w:ascii="Arial" w:hAnsi="Arial" w:cs="Arial"/>
          <w:b/>
          <w:sz w:val="28"/>
          <w:szCs w:val="28"/>
          <w:u w:val="single"/>
        </w:rPr>
        <w:t>Erkenntnisfragen</w:t>
      </w:r>
    </w:p>
    <w:p w:rsidR="00F22277" w:rsidRPr="0049083D" w:rsidRDefault="0049083D" w:rsidP="0049083D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Nennen Sie fünf Situationen, die eine MFU notwendig machen.</w:t>
      </w:r>
    </w:p>
    <w:p w:rsidR="00961A5D" w:rsidRDefault="00961A5D" w:rsidP="00961A5D">
      <w:pPr>
        <w:pStyle w:val="Listenabsatz"/>
        <w:jc w:val="both"/>
        <w:rPr>
          <w:rFonts w:ascii="Arial" w:hAnsi="Arial" w:cs="Arial"/>
          <w:sz w:val="24"/>
        </w:rPr>
      </w:pPr>
    </w:p>
    <w:p w:rsidR="001533BE" w:rsidRPr="00A439B8" w:rsidRDefault="001533BE" w:rsidP="001533BE">
      <w:pPr>
        <w:numPr>
          <w:ilvl w:val="1"/>
          <w:numId w:val="12"/>
        </w:numPr>
        <w:jc w:val="both"/>
        <w:rPr>
          <w:rFonts w:ascii="Arial" w:hAnsi="Arial" w:cs="Arial"/>
          <w:color w:val="FF0000"/>
          <w:sz w:val="24"/>
        </w:rPr>
      </w:pPr>
      <w:r w:rsidRPr="00A439B8">
        <w:rPr>
          <w:rFonts w:ascii="Arial" w:hAnsi="Arial" w:cs="Arial"/>
          <w:color w:val="FF0000"/>
          <w:sz w:val="24"/>
        </w:rPr>
        <w:t>Vor der Einführung von Qualitätsregelkarten</w:t>
      </w:r>
      <w:r w:rsidR="0090633B">
        <w:rPr>
          <w:rFonts w:ascii="Arial" w:hAnsi="Arial" w:cs="Arial"/>
          <w:color w:val="FF0000"/>
          <w:sz w:val="24"/>
        </w:rPr>
        <w:t>.</w:t>
      </w:r>
    </w:p>
    <w:p w:rsidR="001533BE" w:rsidRPr="00A439B8" w:rsidRDefault="001533BE" w:rsidP="001533BE">
      <w:pPr>
        <w:numPr>
          <w:ilvl w:val="1"/>
          <w:numId w:val="12"/>
        </w:numPr>
        <w:jc w:val="both"/>
        <w:rPr>
          <w:rFonts w:ascii="Arial" w:hAnsi="Arial" w:cs="Arial"/>
          <w:color w:val="FF0000"/>
          <w:sz w:val="24"/>
        </w:rPr>
      </w:pPr>
      <w:r w:rsidRPr="00A439B8">
        <w:rPr>
          <w:rFonts w:ascii="Arial" w:hAnsi="Arial" w:cs="Arial"/>
          <w:color w:val="FF0000"/>
          <w:sz w:val="24"/>
        </w:rPr>
        <w:t>Bei Maschinenabnahmen</w:t>
      </w:r>
      <w:r w:rsidR="0090633B">
        <w:rPr>
          <w:rFonts w:ascii="Arial" w:hAnsi="Arial" w:cs="Arial"/>
          <w:color w:val="FF0000"/>
          <w:sz w:val="24"/>
        </w:rPr>
        <w:t>.</w:t>
      </w:r>
    </w:p>
    <w:p w:rsidR="001533BE" w:rsidRPr="00A439B8" w:rsidRDefault="0090633B" w:rsidP="001533BE">
      <w:pPr>
        <w:numPr>
          <w:ilvl w:val="1"/>
          <w:numId w:val="1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Beim </w:t>
      </w:r>
      <w:r w:rsidR="001533BE" w:rsidRPr="00A439B8">
        <w:rPr>
          <w:rFonts w:ascii="Arial" w:hAnsi="Arial" w:cs="Arial"/>
          <w:color w:val="FF0000"/>
          <w:sz w:val="24"/>
        </w:rPr>
        <w:t>Werkzeug- und Vorrichtungswechsel</w:t>
      </w:r>
      <w:r>
        <w:rPr>
          <w:rFonts w:ascii="Arial" w:hAnsi="Arial" w:cs="Arial"/>
          <w:color w:val="FF0000"/>
          <w:sz w:val="24"/>
        </w:rPr>
        <w:t>.</w:t>
      </w:r>
    </w:p>
    <w:p w:rsidR="001533BE" w:rsidRPr="00A439B8" w:rsidRDefault="001533BE" w:rsidP="001533BE">
      <w:pPr>
        <w:numPr>
          <w:ilvl w:val="1"/>
          <w:numId w:val="12"/>
        </w:numPr>
        <w:jc w:val="both"/>
        <w:rPr>
          <w:rFonts w:ascii="Arial" w:hAnsi="Arial" w:cs="Arial"/>
          <w:color w:val="FF0000"/>
          <w:sz w:val="24"/>
        </w:rPr>
      </w:pPr>
      <w:r w:rsidRPr="00A439B8">
        <w:rPr>
          <w:rFonts w:ascii="Arial" w:hAnsi="Arial" w:cs="Arial"/>
          <w:color w:val="FF0000"/>
          <w:sz w:val="24"/>
        </w:rPr>
        <w:t>Vor dem Einsatz oder der Änderung von Maschinen und Betriebsmitteln</w:t>
      </w:r>
      <w:r w:rsidR="0090633B">
        <w:rPr>
          <w:rFonts w:ascii="Arial" w:hAnsi="Arial" w:cs="Arial"/>
          <w:color w:val="FF0000"/>
          <w:sz w:val="24"/>
        </w:rPr>
        <w:t>.</w:t>
      </w:r>
    </w:p>
    <w:p w:rsidR="001533BE" w:rsidRPr="00A439B8" w:rsidRDefault="0090633B" w:rsidP="001533BE">
      <w:pPr>
        <w:numPr>
          <w:ilvl w:val="1"/>
          <w:numId w:val="1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Bei </w:t>
      </w:r>
      <w:r w:rsidR="001533BE" w:rsidRPr="00A439B8">
        <w:rPr>
          <w:rFonts w:ascii="Arial" w:hAnsi="Arial" w:cs="Arial"/>
          <w:color w:val="FF0000"/>
          <w:sz w:val="24"/>
        </w:rPr>
        <w:t>Wartungs- und Reparaturarbeiten</w:t>
      </w:r>
      <w:r>
        <w:rPr>
          <w:rFonts w:ascii="Arial" w:hAnsi="Arial" w:cs="Arial"/>
          <w:color w:val="FF0000"/>
          <w:sz w:val="24"/>
        </w:rPr>
        <w:t>.</w:t>
      </w:r>
    </w:p>
    <w:p w:rsidR="00961A5D" w:rsidRPr="00961A5D" w:rsidRDefault="00961A5D" w:rsidP="00961A5D">
      <w:pPr>
        <w:ind w:left="720"/>
        <w:jc w:val="both"/>
        <w:rPr>
          <w:rFonts w:ascii="Arial" w:hAnsi="Arial" w:cs="Arial"/>
          <w:sz w:val="24"/>
        </w:rPr>
      </w:pPr>
    </w:p>
    <w:p w:rsidR="0090633B" w:rsidRPr="0090633B" w:rsidRDefault="0049083D" w:rsidP="0090633B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Ordnen Sie die unterschiedlichen Werte von Cm und Cmk den jeweiligen Schaubildern zu. Verwenden Sie hierfür den bereitstehenden QR-Code.</w:t>
      </w:r>
    </w:p>
    <w:p w:rsidR="0049083D" w:rsidRDefault="0090633B" w:rsidP="00F2227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</w:t>
      </w:r>
      <w:r>
        <w:rPr>
          <w:noProof/>
          <w:lang w:eastAsia="de-DE"/>
        </w:rPr>
        <w:drawing>
          <wp:inline distT="0" distB="0" distL="0" distR="0" wp14:anchorId="57E4E1C2" wp14:editId="02B5ADE4">
            <wp:extent cx="1095375" cy="1057275"/>
            <wp:effectExtent l="0" t="0" r="9525" b="9525"/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05" t="35688" r="47712" b="39967"/>
                    <a:stretch/>
                  </pic:blipFill>
                  <pic:spPr bwMode="auto">
                    <a:xfrm>
                      <a:off x="0" y="0"/>
                      <a:ext cx="109537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83D" w:rsidRDefault="00441530" w:rsidP="0049083D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41530">
        <w:rPr>
          <w:rFonts w:ascii="Arial" w:hAnsi="Arial" w:cs="Arial"/>
          <w:noProof/>
          <w:sz w:val="24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2BA8A5" wp14:editId="3EF1C5BE">
                <wp:simplePos x="0" y="0"/>
                <wp:positionH relativeFrom="margin">
                  <wp:posOffset>3557270</wp:posOffset>
                </wp:positionH>
                <wp:positionV relativeFrom="paragraph">
                  <wp:posOffset>463550</wp:posOffset>
                </wp:positionV>
                <wp:extent cx="2352675" cy="857250"/>
                <wp:effectExtent l="0" t="0" r="28575" b="1905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530" w:rsidRDefault="00441530" w:rsidP="00441530">
                            <w:pPr>
                              <w:spacing w:line="240" w:lineRule="auto"/>
                            </w:pPr>
                            <w:r>
                              <w:t>sA= Standardabweichung Maschine A</w:t>
                            </w:r>
                          </w:p>
                          <w:p w:rsidR="00441530" w:rsidRDefault="00441530" w:rsidP="00441530">
                            <w:pPr>
                              <w:spacing w:line="240" w:lineRule="auto"/>
                            </w:pPr>
                            <w:r>
                              <w:t>sB= Standardabweichung Maschine B</w:t>
                            </w:r>
                          </w:p>
                          <w:p w:rsidR="00441530" w:rsidRDefault="00441530" w:rsidP="00441530">
                            <w:pPr>
                              <w:spacing w:line="240" w:lineRule="auto"/>
                            </w:pPr>
                            <w:r>
                              <w:t>sC= Standardabweichung Maschine C</w:t>
                            </w:r>
                          </w:p>
                          <w:p w:rsidR="00441530" w:rsidRDefault="004415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BA8A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80.1pt;margin-top:36.5pt;width:185.25pt;height:6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" fillcolor="white [3212]" strokecolor="white [3212]">
                <v:textbox>
                  <w:txbxContent>
                    <w:p w:rsidR="00441530" w:rsidRDefault="00441530" w:rsidP="00441530">
                      <w:pPr>
                        <w:spacing w:line="240" w:lineRule="auto"/>
                      </w:pPr>
                      <w:r>
                        <w:t>sA= Standardabweichung Maschine A</w:t>
                      </w:r>
                    </w:p>
                    <w:p w:rsidR="00441530" w:rsidRDefault="00441530" w:rsidP="00441530">
                      <w:pPr>
                        <w:spacing w:line="240" w:lineRule="auto"/>
                      </w:pPr>
                      <w:r>
                        <w:t>s</w:t>
                      </w:r>
                      <w:r>
                        <w:t>B= Standardabweichung Maschine B</w:t>
                      </w:r>
                    </w:p>
                    <w:p w:rsidR="00441530" w:rsidRDefault="00441530" w:rsidP="00441530">
                      <w:pPr>
                        <w:spacing w:line="240" w:lineRule="auto"/>
                      </w:pPr>
                      <w:r>
                        <w:t>s</w:t>
                      </w:r>
                      <w:r>
                        <w:t>C= Standardabweichung Maschine C</w:t>
                      </w:r>
                    </w:p>
                    <w:p w:rsidR="00441530" w:rsidRDefault="00441530"/>
                  </w:txbxContent>
                </v:textbox>
                <w10:wrap type="square" anchorx="margin"/>
              </v:shape>
            </w:pict>
          </mc:Fallback>
        </mc:AlternateContent>
      </w:r>
      <w:r w:rsidR="0049083D">
        <w:rPr>
          <w:rFonts w:ascii="Arial" w:hAnsi="Arial" w:cs="Arial"/>
          <w:sz w:val="24"/>
        </w:rPr>
        <w:t>Auf drei baugleichen Maschinen soll eine MFU durchgeführt werden. Die Auswertung ergibt folgende Ergebnisse:</w:t>
      </w:r>
    </w:p>
    <w:tbl>
      <w:tblPr>
        <w:tblStyle w:val="Tabellenraster"/>
        <w:tblpPr w:leftFromText="141" w:rightFromText="141" w:vertAnchor="text" w:tblpX="56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23"/>
        <w:gridCol w:w="992"/>
        <w:gridCol w:w="2317"/>
      </w:tblGrid>
      <w:tr w:rsidR="00D1555E" w:rsidTr="00441530">
        <w:tc>
          <w:tcPr>
            <w:tcW w:w="1323" w:type="dxa"/>
          </w:tcPr>
          <w:p w:rsidR="00D1555E" w:rsidRDefault="00D1555E" w:rsidP="0044153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D1555E" w:rsidRDefault="00D1555E" w:rsidP="004415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</w:p>
        </w:tc>
        <w:tc>
          <w:tcPr>
            <w:tcW w:w="2317" w:type="dxa"/>
          </w:tcPr>
          <w:p w:rsidR="00D1555E" w:rsidRDefault="00D1555E" w:rsidP="004415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AE6D23" wp14:editId="239DA2B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31750</wp:posOffset>
                      </wp:positionV>
                      <wp:extent cx="123825" cy="0"/>
                      <wp:effectExtent l="0" t="0" r="28575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2F96A" id="Gerader Verbinde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2.5pt" to="57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</w:rPr>
              <w:t>x</w:t>
            </w:r>
          </w:p>
        </w:tc>
      </w:tr>
      <w:tr w:rsidR="00D1555E" w:rsidTr="00441530">
        <w:tc>
          <w:tcPr>
            <w:tcW w:w="1323" w:type="dxa"/>
          </w:tcPr>
          <w:p w:rsidR="00D1555E" w:rsidRPr="00604BD5" w:rsidRDefault="00604BD5" w:rsidP="00441530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</w:t>
            </w:r>
          </w:p>
        </w:tc>
        <w:tc>
          <w:tcPr>
            <w:tcW w:w="992" w:type="dxa"/>
          </w:tcPr>
          <w:p w:rsidR="00D1555E" w:rsidRDefault="00604BD5" w:rsidP="004415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="005842BA">
              <w:rPr>
                <w:rFonts w:ascii="Arial" w:hAnsi="Arial" w:cs="Arial"/>
                <w:sz w:val="24"/>
              </w:rPr>
              <w:t>A=</w:t>
            </w:r>
            <w:r>
              <w:rPr>
                <w:rFonts w:ascii="Arial" w:hAnsi="Arial" w:cs="Arial"/>
                <w:sz w:val="24"/>
              </w:rPr>
              <w:t>s</w:t>
            </w:r>
            <w:r w:rsidR="005842BA"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2317" w:type="dxa"/>
          </w:tcPr>
          <w:p w:rsidR="00D1555E" w:rsidRDefault="00BF707D" w:rsidP="004415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Toleranzmitte</w:t>
            </w:r>
          </w:p>
        </w:tc>
      </w:tr>
      <w:tr w:rsidR="00D1555E" w:rsidTr="00441530">
        <w:tc>
          <w:tcPr>
            <w:tcW w:w="1323" w:type="dxa"/>
          </w:tcPr>
          <w:p w:rsidR="00D1555E" w:rsidRPr="00604BD5" w:rsidRDefault="00604BD5" w:rsidP="00441530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</w:t>
            </w:r>
          </w:p>
        </w:tc>
        <w:tc>
          <w:tcPr>
            <w:tcW w:w="992" w:type="dxa"/>
          </w:tcPr>
          <w:p w:rsidR="00D1555E" w:rsidRDefault="00604BD5" w:rsidP="004415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="005842BA">
              <w:rPr>
                <w:rFonts w:ascii="Arial" w:hAnsi="Arial" w:cs="Arial"/>
                <w:sz w:val="24"/>
              </w:rPr>
              <w:t>A=</w:t>
            </w:r>
            <w:r>
              <w:rPr>
                <w:rFonts w:ascii="Arial" w:hAnsi="Arial" w:cs="Arial"/>
                <w:sz w:val="24"/>
              </w:rPr>
              <w:t>s</w:t>
            </w:r>
            <w:r w:rsidR="005842BA"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2317" w:type="dxa"/>
          </w:tcPr>
          <w:p w:rsidR="00D1555E" w:rsidRDefault="00BF707D" w:rsidP="004415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Außermittig</w:t>
            </w:r>
          </w:p>
        </w:tc>
      </w:tr>
      <w:tr w:rsidR="00D1555E" w:rsidTr="00441530">
        <w:tc>
          <w:tcPr>
            <w:tcW w:w="1323" w:type="dxa"/>
          </w:tcPr>
          <w:p w:rsidR="00D1555E" w:rsidRPr="00604BD5" w:rsidRDefault="00604BD5" w:rsidP="00441530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</w:t>
            </w:r>
          </w:p>
        </w:tc>
        <w:tc>
          <w:tcPr>
            <w:tcW w:w="992" w:type="dxa"/>
          </w:tcPr>
          <w:p w:rsidR="00D1555E" w:rsidRDefault="00604BD5" w:rsidP="004415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="005842BA">
              <w:rPr>
                <w:rFonts w:ascii="Arial" w:hAnsi="Arial" w:cs="Arial"/>
                <w:sz w:val="24"/>
              </w:rPr>
              <w:t>C&gt;</w:t>
            </w:r>
            <w:r>
              <w:rPr>
                <w:rFonts w:ascii="Arial" w:hAnsi="Arial" w:cs="Arial"/>
                <w:sz w:val="24"/>
              </w:rPr>
              <w:t>s</w:t>
            </w:r>
            <w:r w:rsidR="005842BA"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2317" w:type="dxa"/>
          </w:tcPr>
          <w:p w:rsidR="00D1555E" w:rsidRDefault="00BF707D" w:rsidP="004415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Toleranzmitte</w:t>
            </w:r>
          </w:p>
        </w:tc>
      </w:tr>
    </w:tbl>
    <w:p w:rsidR="00441530" w:rsidRDefault="00441530" w:rsidP="00441530">
      <w:pPr>
        <w:ind w:left="720"/>
        <w:rPr>
          <w:rFonts w:ascii="Arial" w:hAnsi="Arial" w:cs="Arial"/>
          <w:sz w:val="24"/>
        </w:rPr>
      </w:pPr>
    </w:p>
    <w:p w:rsidR="0049083D" w:rsidRDefault="0049083D" w:rsidP="00BF707D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BF707D">
        <w:rPr>
          <w:rFonts w:ascii="Arial" w:hAnsi="Arial" w:cs="Arial"/>
          <w:sz w:val="24"/>
        </w:rPr>
        <w:t xml:space="preserve">Begründen Sie die Veränderung von Cm und Cmk anhand der Formel und Überprüfen Sie </w:t>
      </w:r>
      <w:r w:rsidR="0018264C">
        <w:rPr>
          <w:rFonts w:ascii="Arial" w:hAnsi="Arial" w:cs="Arial"/>
          <w:sz w:val="24"/>
        </w:rPr>
        <w:t>Ihre Ergebnisse graphisch</w:t>
      </w:r>
      <w:r w:rsidR="00604BD5">
        <w:rPr>
          <w:rFonts w:ascii="Arial" w:hAnsi="Arial" w:cs="Arial"/>
          <w:sz w:val="24"/>
        </w:rPr>
        <w:t xml:space="preserve"> sowie mit den vom Tool generierten Werte</w:t>
      </w:r>
      <w:r w:rsidR="0018264C">
        <w:rPr>
          <w:rFonts w:ascii="Arial" w:hAnsi="Arial" w:cs="Arial"/>
          <w:sz w:val="24"/>
        </w:rPr>
        <w:t xml:space="preserve"> und durch</w:t>
      </w:r>
      <w:r w:rsidRPr="00BF707D">
        <w:rPr>
          <w:rFonts w:ascii="Arial" w:hAnsi="Arial" w:cs="Arial"/>
          <w:sz w:val="24"/>
        </w:rPr>
        <w:t xml:space="preserve"> Veränderung der Parameter im Software-Tool.</w:t>
      </w:r>
    </w:p>
    <w:p w:rsidR="00BF707D" w:rsidRPr="001533BE" w:rsidRDefault="001533BE" w:rsidP="001533BE">
      <w:pPr>
        <w:pStyle w:val="Listenabsatz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color w:val="FF0000"/>
          <w:sz w:val="24"/>
        </w:rPr>
      </w:pPr>
      <w:r w:rsidRPr="001533BE">
        <w:rPr>
          <w:rFonts w:ascii="Arial" w:hAnsi="Arial" w:cs="Arial"/>
          <w:color w:val="FF0000"/>
          <w:sz w:val="24"/>
        </w:rPr>
        <w:t>Fall: Cm und Cmk sind gleich</w:t>
      </w:r>
    </w:p>
    <w:p w:rsidR="001533BE" w:rsidRPr="001533BE" w:rsidRDefault="001533BE" w:rsidP="001533BE">
      <w:pPr>
        <w:pStyle w:val="Listenabsatz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color w:val="FF0000"/>
          <w:sz w:val="24"/>
        </w:rPr>
      </w:pPr>
      <w:r w:rsidRPr="001533BE">
        <w:rPr>
          <w:rFonts w:ascii="Arial" w:hAnsi="Arial" w:cs="Arial"/>
          <w:color w:val="FF0000"/>
          <w:sz w:val="24"/>
        </w:rPr>
        <w:t>Fall: Cmk ist kleiner als Cm (</w:t>
      </w:r>
      <w:r w:rsidRPr="001533BE">
        <w:rPr>
          <w:rFonts w:ascii="Ebrima" w:hAnsi="Ebrima" w:cs="Arial"/>
          <w:color w:val="FF0000"/>
          <w:sz w:val="24"/>
        </w:rPr>
        <w:t>Δ</w:t>
      </w:r>
      <w:r w:rsidR="0090633B">
        <w:rPr>
          <w:rFonts w:ascii="Ebrima" w:hAnsi="Ebrima" w:cs="Arial"/>
          <w:color w:val="FF0000"/>
          <w:sz w:val="24"/>
        </w:rPr>
        <w:t xml:space="preserve"> </w:t>
      </w:r>
      <w:r w:rsidRPr="001533BE">
        <w:rPr>
          <w:rFonts w:ascii="Arial" w:hAnsi="Arial" w:cs="Arial"/>
          <w:color w:val="FF0000"/>
          <w:sz w:val="24"/>
        </w:rPr>
        <w:t>krit ist klein / nahe Grenzwert)</w:t>
      </w:r>
    </w:p>
    <w:p w:rsidR="001533BE" w:rsidRPr="001533BE" w:rsidRDefault="001533BE" w:rsidP="001533BE">
      <w:pPr>
        <w:pStyle w:val="Listenabsatz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color w:val="FF0000"/>
          <w:sz w:val="24"/>
        </w:rPr>
      </w:pPr>
      <w:r w:rsidRPr="001533BE">
        <w:rPr>
          <w:rFonts w:ascii="Arial" w:hAnsi="Arial" w:cs="Arial"/>
          <w:color w:val="FF0000"/>
          <w:sz w:val="24"/>
        </w:rPr>
        <w:t>Fall: Cm ist größer als Cmk (größere Streuung der Werte)</w:t>
      </w:r>
    </w:p>
    <w:p w:rsidR="00BF707D" w:rsidRDefault="00BF707D" w:rsidP="00BF707D">
      <w:pPr>
        <w:jc w:val="both"/>
        <w:rPr>
          <w:rFonts w:ascii="Arial" w:hAnsi="Arial" w:cs="Arial"/>
          <w:sz w:val="24"/>
        </w:rPr>
      </w:pPr>
    </w:p>
    <w:p w:rsidR="00BF707D" w:rsidRPr="00BF707D" w:rsidRDefault="00BF707D" w:rsidP="00BF707D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Beschreiben Sie die Konsequenzen, die höhere Cm- und Cmk-Werte für den Kunden haben könnten.</w:t>
      </w:r>
    </w:p>
    <w:p w:rsidR="0049083D" w:rsidRPr="001533BE" w:rsidRDefault="001533BE" w:rsidP="00D84EA8">
      <w:pPr>
        <w:spacing w:line="480" w:lineRule="auto"/>
        <w:jc w:val="both"/>
        <w:rPr>
          <w:rFonts w:ascii="Arial" w:hAnsi="Arial" w:cs="Arial"/>
          <w:color w:val="FF0000"/>
          <w:sz w:val="24"/>
        </w:rPr>
      </w:pPr>
      <w:r w:rsidRPr="001533BE">
        <w:rPr>
          <w:rFonts w:ascii="Arial" w:hAnsi="Arial" w:cs="Arial"/>
          <w:color w:val="FF0000"/>
          <w:sz w:val="24"/>
        </w:rPr>
        <w:t>Höhere Werte haben keine Konsequenzen, sondern bedeuten eine Verbesserung.</w:t>
      </w:r>
    </w:p>
    <w:p w:rsidR="0049083D" w:rsidRDefault="00BF707D" w:rsidP="00BF707D">
      <w:pPr>
        <w:pStyle w:val="Listenabsatz"/>
        <w:numPr>
          <w:ilvl w:val="0"/>
          <w:numId w:val="3"/>
        </w:numPr>
        <w:tabs>
          <w:tab w:val="left" w:pos="132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Ihre MFU zeigt folgendes Ergebnis:</w:t>
      </w:r>
    </w:p>
    <w:p w:rsidR="00BF707D" w:rsidRDefault="0090633B" w:rsidP="00BF707D">
      <w:pPr>
        <w:tabs>
          <w:tab w:val="left" w:pos="132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</w:t>
      </w:r>
      <w:r>
        <w:rPr>
          <w:noProof/>
          <w:lang w:eastAsia="de-DE"/>
        </w:rPr>
        <w:drawing>
          <wp:inline distT="0" distB="0" distL="0" distR="0" wp14:anchorId="355861F7" wp14:editId="1AB32164">
            <wp:extent cx="2324100" cy="1437640"/>
            <wp:effectExtent l="0" t="0" r="0" b="0"/>
            <wp:docPr id="15" name="Grafi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77" t="46477" r="20324" b="26134"/>
                    <a:stretch/>
                  </pic:blipFill>
                  <pic:spPr bwMode="auto">
                    <a:xfrm>
                      <a:off x="0" y="0"/>
                      <a:ext cx="2324100" cy="1437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707D" w:rsidRDefault="00BF707D" w:rsidP="00BF707D">
      <w:pPr>
        <w:pStyle w:val="Listenabsatz"/>
        <w:numPr>
          <w:ilvl w:val="0"/>
          <w:numId w:val="9"/>
        </w:numPr>
        <w:tabs>
          <w:tab w:val="left" w:pos="1320"/>
        </w:tabs>
        <w:jc w:val="both"/>
        <w:rPr>
          <w:rFonts w:ascii="Arial" w:hAnsi="Arial" w:cs="Arial"/>
          <w:sz w:val="24"/>
        </w:rPr>
      </w:pPr>
      <w:r w:rsidRPr="00BF707D">
        <w:rPr>
          <w:rFonts w:ascii="Arial" w:hAnsi="Arial" w:cs="Arial"/>
          <w:sz w:val="24"/>
        </w:rPr>
        <w:t>Erklären Sie, ob Sie auf dieser Grundlage den Auftrag des Kunden erhalten werden.</w:t>
      </w:r>
    </w:p>
    <w:p w:rsidR="00BF707D" w:rsidRPr="00D84EA8" w:rsidRDefault="00D84EA8" w:rsidP="00D84EA8">
      <w:pPr>
        <w:spacing w:line="480" w:lineRule="auto"/>
        <w:jc w:val="both"/>
        <w:rPr>
          <w:rFonts w:ascii="Arial" w:hAnsi="Arial" w:cs="Arial"/>
          <w:color w:val="FF0000"/>
          <w:sz w:val="24"/>
        </w:rPr>
      </w:pPr>
      <w:r w:rsidRPr="00D84EA8">
        <w:rPr>
          <w:rFonts w:ascii="Arial" w:hAnsi="Arial" w:cs="Arial"/>
          <w:color w:val="FF0000"/>
          <w:sz w:val="24"/>
        </w:rPr>
        <w:t>Ein Kundenauftrag ist mit diesem Ergebnis nicht zu erwarten. Die Lage der Merkmalswerte ist zu nahe am Grenzbereich</w:t>
      </w:r>
      <w:r w:rsidR="0019781B">
        <w:rPr>
          <w:rFonts w:ascii="Arial" w:hAnsi="Arial" w:cs="Arial"/>
          <w:color w:val="FF0000"/>
          <w:sz w:val="24"/>
        </w:rPr>
        <w:t xml:space="preserve"> bzw</w:t>
      </w:r>
      <w:r w:rsidR="0090633B">
        <w:rPr>
          <w:rFonts w:ascii="Arial" w:hAnsi="Arial" w:cs="Arial"/>
          <w:color w:val="FF0000"/>
          <w:sz w:val="24"/>
        </w:rPr>
        <w:t>.</w:t>
      </w:r>
      <w:r w:rsidR="0019781B">
        <w:rPr>
          <w:rFonts w:ascii="Arial" w:hAnsi="Arial" w:cs="Arial"/>
          <w:color w:val="FF0000"/>
          <w:sz w:val="24"/>
        </w:rPr>
        <w:t xml:space="preserve"> überschreitet diesen</w:t>
      </w:r>
      <w:r w:rsidRPr="00D84EA8">
        <w:rPr>
          <w:rFonts w:ascii="Arial" w:hAnsi="Arial" w:cs="Arial"/>
          <w:color w:val="FF0000"/>
          <w:sz w:val="24"/>
        </w:rPr>
        <w:t xml:space="preserve"> (Cmk zu klein). Zu viele Werte liegen unterhalb der UGW.</w:t>
      </w:r>
    </w:p>
    <w:p w:rsidR="0090633B" w:rsidRDefault="0090633B" w:rsidP="00BF707D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F707D" w:rsidRPr="00BF707D" w:rsidRDefault="0090633B" w:rsidP="00BF707D">
      <w:pPr>
        <w:jc w:val="both"/>
        <w:rPr>
          <w:rFonts w:ascii="Arial" w:hAnsi="Arial" w:cs="Arial"/>
          <w:sz w:val="24"/>
        </w:rPr>
      </w:pPr>
      <w:r w:rsidRPr="00D84EA8">
        <w:rPr>
          <w:noProof/>
          <w:color w:val="FF0000"/>
          <w:lang w:eastAsia="de-DE"/>
        </w:rPr>
        <w:lastRenderedPageBreak/>
        <w:drawing>
          <wp:anchor distT="0" distB="0" distL="114300" distR="114300" simplePos="0" relativeHeight="251670528" behindDoc="1" locked="0" layoutInCell="1" allowOverlap="1" wp14:anchorId="32E552E8" wp14:editId="22AA4C79">
            <wp:simplePos x="0" y="0"/>
            <wp:positionH relativeFrom="margin">
              <wp:posOffset>2105025</wp:posOffset>
            </wp:positionH>
            <wp:positionV relativeFrom="paragraph">
              <wp:posOffset>200025</wp:posOffset>
            </wp:positionV>
            <wp:extent cx="1171575" cy="1117600"/>
            <wp:effectExtent l="0" t="0" r="9525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60" t="19366" r="26393" b="66802"/>
                    <a:stretch/>
                  </pic:blipFill>
                  <pic:spPr bwMode="auto">
                    <a:xfrm>
                      <a:off x="0" y="0"/>
                      <a:ext cx="1171575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07D">
        <w:rPr>
          <w:rFonts w:ascii="Arial" w:hAnsi="Arial" w:cs="Arial"/>
          <w:b/>
          <w:sz w:val="28"/>
          <w:szCs w:val="28"/>
          <w:u w:val="single"/>
        </w:rPr>
        <w:t>Lernzielkontrolle:</w:t>
      </w:r>
    </w:p>
    <w:p w:rsidR="0049083D" w:rsidRDefault="0090633B" w:rsidP="00F22277">
      <w:pPr>
        <w:jc w:val="both"/>
        <w:rPr>
          <w:rFonts w:ascii="Arial" w:hAnsi="Arial" w:cs="Arial"/>
          <w:sz w:val="24"/>
        </w:rPr>
      </w:pPr>
      <w:r>
        <w:rPr>
          <w:noProof/>
          <w:color w:val="FF0000"/>
          <w:lang w:eastAsia="de-DE"/>
        </w:rPr>
        <w:t xml:space="preserve">       </w:t>
      </w:r>
    </w:p>
    <w:p w:rsidR="0049083D" w:rsidRDefault="0049083D">
      <w:pPr>
        <w:rPr>
          <w:rFonts w:ascii="Arial" w:hAnsi="Arial" w:cs="Arial"/>
          <w:sz w:val="24"/>
        </w:rPr>
      </w:pPr>
    </w:p>
    <w:p w:rsidR="0049083D" w:rsidRDefault="0090633B" w:rsidP="00F2227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</w:t>
      </w:r>
    </w:p>
    <w:p w:rsidR="00F64C11" w:rsidRPr="00932F81" w:rsidRDefault="00F64C11" w:rsidP="00F64C1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32F81">
        <w:rPr>
          <w:rFonts w:ascii="Arial" w:hAnsi="Arial" w:cs="Arial"/>
          <w:color w:val="000000"/>
          <w:sz w:val="24"/>
          <w:szCs w:val="24"/>
        </w:rPr>
        <w:t>Die Maschinenfähigkeitsuntersuchung (MFU) ist eine Kurzzeituntersuchung über die Fertigungsgenauigkeit einer Maschine. Sie ist Voraussetzung für die Prozessfähigkeit und die statistische Prozessregelung (SPC – Statistical Process Control)</w:t>
      </w:r>
    </w:p>
    <w:p w:rsidR="00F64C11" w:rsidRDefault="00F64C11" w:rsidP="00F64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Für den Nachweis der Maschinenfähigkeit müssen zwei Forderungen erfüllt sein:</w:t>
      </w:r>
    </w:p>
    <w:p w:rsidR="00F64C11" w:rsidRPr="00280A9C" w:rsidRDefault="00895966" w:rsidP="00F64C11">
      <w:pPr>
        <w:rPr>
          <w:rFonts w:ascii="Arial" w:hAnsi="Arial" w:cs="Arial"/>
          <w:sz w:val="24"/>
          <w:szCs w:val="24"/>
        </w:rPr>
      </w:pPr>
      <w:r w:rsidRPr="00895966">
        <w:rPr>
          <w:rFonts w:eastAsia="Times New Roman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3470910</wp:posOffset>
                </wp:positionH>
                <wp:positionV relativeFrom="paragraph">
                  <wp:posOffset>398780</wp:posOffset>
                </wp:positionV>
                <wp:extent cx="2360930" cy="1404620"/>
                <wp:effectExtent l="0" t="0" r="27940" b="10795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966" w:rsidRDefault="00895966" w:rsidP="008959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5966" w:rsidRDefault="00895966" w:rsidP="008959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5966" w:rsidRDefault="00895966" w:rsidP="008959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5966" w:rsidRPr="001F3E21" w:rsidRDefault="00895966" w:rsidP="0089596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</w:pPr>
                            <w:r w:rsidRPr="001F3E21">
                              <w:rPr>
                                <w:rFonts w:ascii="Arial" w:hAnsi="Arial" w:cs="Arial"/>
                                <w:i/>
                              </w:rPr>
                              <w:t>Graphische Darstellung des Maschinenfähigkeitsindexes C</w:t>
                            </w:r>
                            <w:r w:rsidRPr="001F3E21"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  <w:t>k</w:t>
                            </w:r>
                          </w:p>
                          <w:p w:rsidR="00895966" w:rsidRDefault="00895966" w:rsidP="00895966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</w:p>
                          <w:p w:rsidR="00895966" w:rsidRDefault="00895966" w:rsidP="00895966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</w:p>
                          <w:p w:rsidR="00895966" w:rsidRDefault="00895966" w:rsidP="00895966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</w:p>
                          <w:p w:rsidR="00895966" w:rsidRDefault="00895966" w:rsidP="00895966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</w:p>
                          <w:p w:rsidR="00895966" w:rsidRPr="001F3E21" w:rsidRDefault="00895966" w:rsidP="008959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273.3pt;margin-top:31.4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" strokeweight="1pt">
                <v:stroke dashstyle="3 1"/>
                <v:textbox style="mso-fit-shape-to-text:t">
                  <w:txbxContent>
                    <w:p w:rsidR="00895966" w:rsidRDefault="00895966" w:rsidP="00895966">
                      <w:pPr>
                        <w:rPr>
                          <w:rFonts w:ascii="Arial" w:hAnsi="Arial" w:cs="Arial"/>
                        </w:rPr>
                      </w:pPr>
                    </w:p>
                    <w:p w:rsidR="00895966" w:rsidRDefault="00895966" w:rsidP="00895966">
                      <w:pPr>
                        <w:rPr>
                          <w:rFonts w:ascii="Arial" w:hAnsi="Arial" w:cs="Arial"/>
                        </w:rPr>
                      </w:pPr>
                    </w:p>
                    <w:p w:rsidR="00895966" w:rsidRDefault="00895966" w:rsidP="00895966">
                      <w:pPr>
                        <w:rPr>
                          <w:rFonts w:ascii="Arial" w:hAnsi="Arial" w:cs="Arial"/>
                        </w:rPr>
                      </w:pPr>
                    </w:p>
                    <w:p w:rsidR="00895966" w:rsidRPr="001F3E21" w:rsidRDefault="00895966" w:rsidP="00895966">
                      <w:pPr>
                        <w:jc w:val="center"/>
                        <w:rPr>
                          <w:rFonts w:ascii="Arial" w:hAnsi="Arial" w:cs="Arial"/>
                          <w:i/>
                          <w:vertAlign w:val="subscript"/>
                        </w:rPr>
                      </w:pPr>
                      <w:r w:rsidRPr="001F3E21">
                        <w:rPr>
                          <w:rFonts w:ascii="Arial" w:hAnsi="Arial" w:cs="Arial"/>
                          <w:i/>
                        </w:rPr>
                        <w:t>Graphische Darstellung des Maschinenfähigkeitsindexes C</w:t>
                      </w:r>
                      <w:r w:rsidRPr="001F3E21">
                        <w:rPr>
                          <w:rFonts w:ascii="Arial" w:hAnsi="Arial" w:cs="Arial"/>
                          <w:i/>
                          <w:vertAlign w:val="subscript"/>
                        </w:rPr>
                        <w:t>m</w:t>
                      </w:r>
                      <w:r>
                        <w:rPr>
                          <w:rFonts w:ascii="Arial" w:hAnsi="Arial" w:cs="Arial"/>
                          <w:i/>
                          <w:vertAlign w:val="subscript"/>
                        </w:rPr>
                        <w:t>k</w:t>
                      </w:r>
                    </w:p>
                    <w:p w:rsidR="00895966" w:rsidRDefault="00895966" w:rsidP="00895966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</w:p>
                    <w:p w:rsidR="00895966" w:rsidRDefault="00895966" w:rsidP="00895966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</w:p>
                    <w:p w:rsidR="00895966" w:rsidRDefault="00895966" w:rsidP="00895966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</w:p>
                    <w:p w:rsidR="00895966" w:rsidRDefault="00895966" w:rsidP="00895966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</w:p>
                    <w:p w:rsidR="00895966" w:rsidRPr="001F3E21" w:rsidRDefault="00895966" w:rsidP="0089596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C1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32C93" wp14:editId="4151AE30">
                <wp:simplePos x="0" y="0"/>
                <wp:positionH relativeFrom="column">
                  <wp:posOffset>2743200</wp:posOffset>
                </wp:positionH>
                <wp:positionV relativeFrom="paragraph">
                  <wp:posOffset>3175</wp:posOffset>
                </wp:positionV>
                <wp:extent cx="0" cy="4800600"/>
                <wp:effectExtent l="13970" t="13335" r="5080" b="5715"/>
                <wp:wrapNone/>
                <wp:docPr id="13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F13F1" id="Gerade Verbindung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25pt" to="3in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"/>
            </w:pict>
          </mc:Fallback>
        </mc:AlternateContent>
      </w:r>
      <w:r w:rsidR="00F64C11">
        <w:rPr>
          <w:rFonts w:ascii="Arial" w:hAnsi="Arial" w:cs="Arial"/>
          <w:sz w:val="24"/>
          <w:szCs w:val="24"/>
        </w:rPr>
        <w:tab/>
      </w:r>
      <w:r w:rsidR="00F64C11">
        <w:rPr>
          <w:rFonts w:ascii="Arial" w:hAnsi="Arial" w:cs="Arial"/>
          <w:sz w:val="24"/>
          <w:szCs w:val="24"/>
        </w:rPr>
        <w:tab/>
      </w:r>
      <w:r w:rsidR="00F64C11" w:rsidRPr="00280A9C">
        <w:rPr>
          <w:rFonts w:ascii="Arial" w:hAnsi="Arial" w:cs="Arial"/>
          <w:b/>
          <w:sz w:val="32"/>
          <w:szCs w:val="32"/>
        </w:rPr>
        <w:t>C</w:t>
      </w:r>
      <w:r w:rsidR="00F64C11" w:rsidRPr="00895966">
        <w:rPr>
          <w:rFonts w:ascii="Arial" w:hAnsi="Arial" w:cs="Arial"/>
          <w:sz w:val="24"/>
          <w:szCs w:val="24"/>
          <w:vertAlign w:val="subscript"/>
        </w:rPr>
        <w:t>m</w:t>
      </w:r>
      <w:r w:rsidR="00F64C11">
        <w:rPr>
          <w:rFonts w:ascii="Arial" w:hAnsi="Arial" w:cs="Arial"/>
          <w:sz w:val="24"/>
          <w:szCs w:val="24"/>
        </w:rPr>
        <w:tab/>
      </w:r>
      <w:r w:rsidR="00F64C11">
        <w:rPr>
          <w:rFonts w:ascii="Arial" w:hAnsi="Arial" w:cs="Arial"/>
          <w:sz w:val="24"/>
          <w:szCs w:val="24"/>
        </w:rPr>
        <w:tab/>
      </w:r>
      <w:r w:rsidR="00F64C11">
        <w:rPr>
          <w:rFonts w:ascii="Arial" w:hAnsi="Arial" w:cs="Arial"/>
          <w:sz w:val="24"/>
          <w:szCs w:val="24"/>
        </w:rPr>
        <w:tab/>
      </w:r>
      <w:r w:rsidR="00F64C11">
        <w:rPr>
          <w:rFonts w:ascii="Arial" w:hAnsi="Arial" w:cs="Arial"/>
          <w:sz w:val="24"/>
          <w:szCs w:val="24"/>
        </w:rPr>
        <w:tab/>
      </w:r>
      <w:r w:rsidR="00F64C11">
        <w:rPr>
          <w:rFonts w:ascii="Arial" w:hAnsi="Arial" w:cs="Arial"/>
          <w:sz w:val="24"/>
          <w:szCs w:val="24"/>
        </w:rPr>
        <w:tab/>
      </w:r>
      <w:r w:rsidR="00F64C11">
        <w:rPr>
          <w:rFonts w:ascii="Arial" w:hAnsi="Arial" w:cs="Arial"/>
          <w:sz w:val="24"/>
          <w:szCs w:val="24"/>
        </w:rPr>
        <w:tab/>
      </w:r>
      <w:r w:rsidR="00F64C11">
        <w:rPr>
          <w:rFonts w:ascii="Arial" w:hAnsi="Arial" w:cs="Arial"/>
          <w:sz w:val="24"/>
          <w:szCs w:val="24"/>
        </w:rPr>
        <w:tab/>
      </w:r>
      <w:r w:rsidR="00F64C11">
        <w:rPr>
          <w:rFonts w:ascii="Arial" w:hAnsi="Arial" w:cs="Arial"/>
          <w:sz w:val="24"/>
          <w:szCs w:val="24"/>
        </w:rPr>
        <w:tab/>
      </w:r>
      <w:r w:rsidR="00F64C11" w:rsidRPr="00280A9C">
        <w:rPr>
          <w:rFonts w:ascii="Arial" w:hAnsi="Arial" w:cs="Arial"/>
          <w:b/>
          <w:sz w:val="32"/>
          <w:szCs w:val="32"/>
        </w:rPr>
        <w:t>C</w:t>
      </w:r>
      <w:bookmarkStart w:id="0" w:name="_GoBack"/>
      <w:r w:rsidR="00F64C11" w:rsidRPr="00895966">
        <w:rPr>
          <w:rFonts w:ascii="Arial" w:hAnsi="Arial" w:cs="Arial"/>
          <w:sz w:val="24"/>
          <w:szCs w:val="24"/>
          <w:vertAlign w:val="subscript"/>
        </w:rPr>
        <w:t>mk</w:t>
      </w:r>
      <w:bookmarkEnd w:id="0"/>
    </w:p>
    <w:p w:rsidR="00F64C11" w:rsidRDefault="00895966" w:rsidP="00F64C11">
      <w:pPr>
        <w:tabs>
          <w:tab w:val="left" w:pos="1185"/>
        </w:tabs>
        <w:rPr>
          <w:rFonts w:ascii="Arial" w:hAnsi="Arial" w:cs="Arial"/>
          <w:b/>
          <w:sz w:val="40"/>
          <w:szCs w:val="40"/>
        </w:rPr>
      </w:pPr>
      <w:r w:rsidRPr="00895966">
        <w:rPr>
          <w:rFonts w:eastAsia="Times New Roman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9525</wp:posOffset>
                </wp:positionV>
                <wp:extent cx="2360930" cy="1404620"/>
                <wp:effectExtent l="0" t="0" r="27940" b="10795"/>
                <wp:wrapSquare wrapText="bothSides"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966" w:rsidRDefault="00895966" w:rsidP="008959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5966" w:rsidRDefault="00895966" w:rsidP="008959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5966" w:rsidRDefault="00895966" w:rsidP="008959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5966" w:rsidRPr="001F3E21" w:rsidRDefault="00895966" w:rsidP="0089596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</w:pPr>
                            <w:r w:rsidRPr="001F3E21">
                              <w:rPr>
                                <w:rFonts w:ascii="Arial" w:hAnsi="Arial" w:cs="Arial"/>
                                <w:i/>
                              </w:rPr>
                              <w:t>Graphische Darstellung des Maschinenfähigkeitsindexes C</w:t>
                            </w:r>
                            <w:r w:rsidRPr="001F3E21"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  <w:t>m</w:t>
                            </w:r>
                          </w:p>
                          <w:p w:rsidR="00895966" w:rsidRDefault="00895966" w:rsidP="00895966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</w:p>
                          <w:p w:rsidR="00895966" w:rsidRDefault="00895966" w:rsidP="00895966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</w:p>
                          <w:p w:rsidR="00895966" w:rsidRDefault="00895966" w:rsidP="00895966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</w:p>
                          <w:p w:rsidR="00895966" w:rsidRDefault="00895966" w:rsidP="00895966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</w:p>
                          <w:p w:rsidR="00895966" w:rsidRPr="001F3E21" w:rsidRDefault="00895966" w:rsidP="008959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17" o:spid="_x0000_s1028" type="#_x0000_t202" style="position:absolute;margin-left:-9pt;margin-top:.7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" strokeweight="1pt">
                <v:stroke dashstyle="3 1"/>
                <v:textbox style="mso-fit-shape-to-text:t">
                  <w:txbxContent>
                    <w:p w:rsidR="00895966" w:rsidRDefault="00895966" w:rsidP="00895966">
                      <w:pPr>
                        <w:rPr>
                          <w:rFonts w:ascii="Arial" w:hAnsi="Arial" w:cs="Arial"/>
                        </w:rPr>
                      </w:pPr>
                    </w:p>
                    <w:p w:rsidR="00895966" w:rsidRDefault="00895966" w:rsidP="00895966">
                      <w:pPr>
                        <w:rPr>
                          <w:rFonts w:ascii="Arial" w:hAnsi="Arial" w:cs="Arial"/>
                        </w:rPr>
                      </w:pPr>
                    </w:p>
                    <w:p w:rsidR="00895966" w:rsidRDefault="00895966" w:rsidP="00895966">
                      <w:pPr>
                        <w:rPr>
                          <w:rFonts w:ascii="Arial" w:hAnsi="Arial" w:cs="Arial"/>
                        </w:rPr>
                      </w:pPr>
                    </w:p>
                    <w:p w:rsidR="00895966" w:rsidRPr="001F3E21" w:rsidRDefault="00895966" w:rsidP="00895966">
                      <w:pPr>
                        <w:jc w:val="center"/>
                        <w:rPr>
                          <w:rFonts w:ascii="Arial" w:hAnsi="Arial" w:cs="Arial"/>
                          <w:i/>
                          <w:vertAlign w:val="subscript"/>
                        </w:rPr>
                      </w:pPr>
                      <w:r w:rsidRPr="001F3E21">
                        <w:rPr>
                          <w:rFonts w:ascii="Arial" w:hAnsi="Arial" w:cs="Arial"/>
                          <w:i/>
                        </w:rPr>
                        <w:t>Graphische Darstellung des Maschinenfähigkeitsindexes C</w:t>
                      </w:r>
                      <w:r w:rsidRPr="001F3E21">
                        <w:rPr>
                          <w:rFonts w:ascii="Arial" w:hAnsi="Arial" w:cs="Arial"/>
                          <w:i/>
                          <w:vertAlign w:val="subscript"/>
                        </w:rPr>
                        <w:t>m</w:t>
                      </w:r>
                    </w:p>
                    <w:p w:rsidR="00895966" w:rsidRDefault="00895966" w:rsidP="00895966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</w:p>
                    <w:p w:rsidR="00895966" w:rsidRDefault="00895966" w:rsidP="00895966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</w:p>
                    <w:p w:rsidR="00895966" w:rsidRDefault="00895966" w:rsidP="00895966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</w:p>
                    <w:p w:rsidR="00895966" w:rsidRDefault="00895966" w:rsidP="00895966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</w:p>
                    <w:p w:rsidR="00895966" w:rsidRPr="001F3E21" w:rsidRDefault="00895966" w:rsidP="0089596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472B8" w:rsidRDefault="00E472B8" w:rsidP="00E472B8">
      <w:pPr>
        <w:rPr>
          <w:rFonts w:ascii="Arial" w:hAnsi="Arial" w:cs="Arial"/>
          <w:sz w:val="24"/>
        </w:rPr>
      </w:pPr>
    </w:p>
    <w:p w:rsidR="008D6D9C" w:rsidRDefault="008D6D9C" w:rsidP="00E472B8">
      <w:pPr>
        <w:rPr>
          <w:rFonts w:ascii="Arial" w:hAnsi="Arial" w:cs="Arial"/>
          <w:sz w:val="24"/>
        </w:rPr>
      </w:pPr>
    </w:p>
    <w:p w:rsidR="00F64C11" w:rsidRDefault="00F64C11" w:rsidP="00251F60">
      <w:pPr>
        <w:rPr>
          <w:rFonts w:ascii="Arial" w:hAnsi="Arial" w:cs="Arial"/>
          <w:sz w:val="28"/>
          <w:szCs w:val="28"/>
        </w:rPr>
      </w:pPr>
    </w:p>
    <w:p w:rsidR="00F64C11" w:rsidRPr="00F64C11" w:rsidRDefault="00F64C11" w:rsidP="00F64C11">
      <w:pPr>
        <w:rPr>
          <w:rFonts w:ascii="Arial" w:hAnsi="Arial" w:cs="Arial"/>
          <w:sz w:val="28"/>
          <w:szCs w:val="28"/>
        </w:rPr>
      </w:pPr>
    </w:p>
    <w:p w:rsidR="00F64C11" w:rsidRPr="00F64C11" w:rsidRDefault="00F64C11" w:rsidP="00F64C11">
      <w:pPr>
        <w:rPr>
          <w:rFonts w:ascii="Arial" w:hAnsi="Arial" w:cs="Arial"/>
          <w:sz w:val="28"/>
          <w:szCs w:val="28"/>
        </w:rPr>
      </w:pPr>
    </w:p>
    <w:p w:rsidR="00F64C11" w:rsidRPr="00F64C11" w:rsidRDefault="00F64C11" w:rsidP="00F64C11">
      <w:pPr>
        <w:rPr>
          <w:rFonts w:ascii="Arial" w:hAnsi="Arial" w:cs="Arial"/>
          <w:sz w:val="28"/>
          <w:szCs w:val="28"/>
        </w:rPr>
      </w:pPr>
    </w:p>
    <w:p w:rsidR="00F64C11" w:rsidRPr="00F64C11" w:rsidRDefault="00F64C11" w:rsidP="00F64C11">
      <w:pPr>
        <w:rPr>
          <w:rFonts w:ascii="Arial" w:hAnsi="Arial" w:cs="Arial"/>
          <w:sz w:val="28"/>
          <w:szCs w:val="28"/>
        </w:rPr>
      </w:pPr>
    </w:p>
    <w:p w:rsidR="00F64C11" w:rsidRPr="00F64C11" w:rsidRDefault="00F64C11" w:rsidP="00F64C11">
      <w:pPr>
        <w:rPr>
          <w:rFonts w:ascii="Arial" w:hAnsi="Arial" w:cs="Arial"/>
          <w:sz w:val="28"/>
          <w:szCs w:val="28"/>
        </w:rPr>
      </w:pPr>
    </w:p>
    <w:p w:rsidR="00F64C11" w:rsidRPr="003D70C6" w:rsidRDefault="00F64C11" w:rsidP="00F64C11">
      <w:pPr>
        <w:rPr>
          <w:rFonts w:ascii="Arial" w:hAnsi="Arial" w:cs="Arial"/>
          <w:sz w:val="48"/>
          <w:szCs w:val="48"/>
        </w:rPr>
      </w:pPr>
    </w:p>
    <w:p w:rsidR="005F5BF2" w:rsidRPr="002B7055" w:rsidRDefault="00F64C11" w:rsidP="00F64C11">
      <w:pPr>
        <w:rPr>
          <w:rFonts w:ascii="Arial" w:hAnsi="Arial" w:cs="Arial"/>
          <w:b/>
          <w:sz w:val="24"/>
          <w:szCs w:val="24"/>
        </w:rPr>
      </w:pPr>
      <w:r w:rsidRPr="002B7055">
        <w:rPr>
          <w:rFonts w:ascii="Arial" w:hAnsi="Arial" w:cs="Arial"/>
          <w:b/>
          <w:sz w:val="24"/>
          <w:szCs w:val="24"/>
        </w:rPr>
        <w:t>Definitionen</w:t>
      </w:r>
    </w:p>
    <w:p w:rsidR="001533BE" w:rsidRDefault="001533BE" w:rsidP="001533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95966">
        <w:rPr>
          <w:rFonts w:ascii="Arial" w:hAnsi="Arial" w:cs="Arial"/>
          <w:sz w:val="24"/>
          <w:szCs w:val="24"/>
          <w:vertAlign w:val="subscript"/>
        </w:rPr>
        <w:t>m</w:t>
      </w:r>
      <w:r>
        <w:rPr>
          <w:rFonts w:ascii="Arial" w:hAnsi="Arial" w:cs="Arial"/>
          <w:sz w:val="24"/>
          <w:szCs w:val="24"/>
        </w:rPr>
        <w:t xml:space="preserve">: </w:t>
      </w:r>
      <w:r w:rsidRPr="00A439B8">
        <w:rPr>
          <w:rFonts w:ascii="Arial" w:hAnsi="Arial" w:cs="Arial"/>
          <w:color w:val="FF0000"/>
          <w:sz w:val="24"/>
          <w:szCs w:val="24"/>
        </w:rPr>
        <w:t>Zeigt an, ob die Fertigungsstreuung klein genug ist, um die Toleranz einzuhalten.</w:t>
      </w:r>
    </w:p>
    <w:p w:rsidR="001533BE" w:rsidRDefault="001533BE" w:rsidP="001533BE">
      <w:pPr>
        <w:rPr>
          <w:rFonts w:ascii="Arial" w:hAnsi="Arial" w:cs="Arial"/>
          <w:sz w:val="24"/>
          <w:szCs w:val="24"/>
        </w:rPr>
      </w:pPr>
    </w:p>
    <w:p w:rsidR="002B7055" w:rsidRPr="002B7055" w:rsidRDefault="001533BE" w:rsidP="001533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95966">
        <w:rPr>
          <w:rFonts w:ascii="Arial" w:hAnsi="Arial" w:cs="Arial"/>
          <w:sz w:val="24"/>
          <w:szCs w:val="24"/>
          <w:vertAlign w:val="subscript"/>
        </w:rPr>
        <w:t>mk</w:t>
      </w:r>
      <w:r>
        <w:rPr>
          <w:rFonts w:ascii="Arial" w:hAnsi="Arial" w:cs="Arial"/>
          <w:sz w:val="24"/>
          <w:szCs w:val="24"/>
        </w:rPr>
        <w:t xml:space="preserve">: </w:t>
      </w:r>
      <w:r w:rsidRPr="00A439B8">
        <w:rPr>
          <w:rFonts w:ascii="Arial" w:hAnsi="Arial" w:cs="Arial"/>
          <w:color w:val="FF0000"/>
          <w:sz w:val="24"/>
          <w:szCs w:val="24"/>
        </w:rPr>
        <w:t>Zeigt an, ob die Maschine richtig zentriert ist, sodass tatsächlich Teile gefertigt werden, die innerhalb der Toleranz liegen.</w:t>
      </w:r>
    </w:p>
    <w:sectPr w:rsidR="002B7055" w:rsidRPr="002B7055" w:rsidSect="00B75D54">
      <w:headerReference w:type="default" r:id="rId11"/>
      <w:footerReference w:type="default" r:id="rId12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94" w:rsidRDefault="00560894" w:rsidP="00B75D54">
      <w:pPr>
        <w:spacing w:after="0" w:line="240" w:lineRule="auto"/>
      </w:pPr>
      <w:r>
        <w:separator/>
      </w:r>
    </w:p>
  </w:endnote>
  <w:endnote w:type="continuationSeparator" w:id="0">
    <w:p w:rsidR="00560894" w:rsidRDefault="00560894" w:rsidP="00B7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956139"/>
      <w:docPartObj>
        <w:docPartGallery w:val="Page Numbers (Bottom of Page)"/>
        <w:docPartUnique/>
      </w:docPartObj>
    </w:sdtPr>
    <w:sdtEndPr/>
    <w:sdtContent>
      <w:p w:rsidR="00560894" w:rsidRDefault="00560894">
        <w:pPr>
          <w:pStyle w:val="Fuzeile"/>
          <w:jc w:val="right"/>
        </w:pPr>
      </w:p>
      <w:p w:rsidR="00560894" w:rsidRDefault="00560894" w:rsidP="009845F4">
        <w:pPr>
          <w:pStyle w:val="Fuzeile"/>
          <w:tabs>
            <w:tab w:val="center" w:pos="4819"/>
            <w:tab w:val="right" w:pos="9639"/>
          </w:tabs>
        </w:pPr>
        <w:r>
          <w:tab/>
        </w:r>
        <w:r>
          <w:tab/>
        </w: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94" w:rsidRDefault="00560894" w:rsidP="00B75D54">
      <w:pPr>
        <w:spacing w:after="0" w:line="240" w:lineRule="auto"/>
      </w:pPr>
      <w:r>
        <w:separator/>
      </w:r>
    </w:p>
  </w:footnote>
  <w:footnote w:type="continuationSeparator" w:id="0">
    <w:p w:rsidR="00560894" w:rsidRDefault="00560894" w:rsidP="00B7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94" w:rsidRPr="00A30388" w:rsidRDefault="00895966" w:rsidP="009845F4">
    <w:pPr>
      <w:pStyle w:val="Kopfzeile"/>
      <w:pBdr>
        <w:bottom w:val="single" w:sz="4" w:space="1" w:color="auto"/>
      </w:pBdr>
      <w:tabs>
        <w:tab w:val="clear" w:pos="9072"/>
        <w:tab w:val="left" w:pos="8895"/>
      </w:tabs>
      <w:ind w:left="-284" w:firstLine="284"/>
      <w:rPr>
        <w:rFonts w:ascii="Arial" w:hAnsi="Arial" w:cs="Arial"/>
        <w:b/>
      </w:rPr>
    </w:pPr>
    <w:sdt>
      <w:sdtPr>
        <w:rPr>
          <w:rFonts w:ascii="Arial" w:hAnsi="Arial" w:cs="Arial"/>
        </w:rPr>
        <w:id w:val="-1192215817"/>
        <w:docPartObj>
          <w:docPartGallery w:val="Page Numbers (Margins)"/>
          <w:docPartUnique/>
        </w:docPartObj>
      </w:sdtPr>
      <w:sdtEndPr/>
      <w:sdtContent>
        <w:r w:rsidR="00560894" w:rsidRPr="002B491D">
          <w:rPr>
            <w:rFonts w:ascii="Arial" w:hAnsi="Arial" w:cs="Arial"/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9" name="Rechtec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894" w:rsidRDefault="0056089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9596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9" o:spid="_x0000_s1029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CEYRXzgQIA&#10;AAQ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:rsidR="00560894" w:rsidRDefault="0056089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9596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60894">
      <w:rPr>
        <w:rFonts w:ascii="Arial" w:hAnsi="Arial" w:cs="Arial"/>
      </w:rPr>
      <w:tab/>
    </w:r>
    <w:r w:rsidR="00560894" w:rsidRPr="00A30388">
      <w:rPr>
        <w:rFonts w:ascii="Arial" w:hAnsi="Arial" w:cs="Arial"/>
        <w:b/>
      </w:rPr>
      <w:t xml:space="preserve">        LF 8: </w:t>
    </w:r>
    <w:r w:rsidR="00560894">
      <w:rPr>
        <w:rFonts w:ascii="Arial" w:hAnsi="Arial" w:cs="Arial"/>
        <w:b/>
      </w:rPr>
      <w:tab/>
    </w:r>
  </w:p>
  <w:p w:rsidR="00560894" w:rsidRPr="00B75D54" w:rsidRDefault="00560894" w:rsidP="00B75D54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left="-284" w:firstLine="284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Fertigen auf numerisch gesteuerten Werkzeugmaschinen</w:t>
    </w:r>
    <w:r>
      <w:rPr>
        <w:rFonts w:ascii="Arial" w:hAnsi="Arial" w:cs="Arial"/>
      </w:rPr>
      <w:tab/>
    </w:r>
  </w:p>
  <w:p w:rsidR="00560894" w:rsidRPr="00B75D54" w:rsidRDefault="00560894" w:rsidP="00B75D54">
    <w:pPr>
      <w:pStyle w:val="Kopfzeile"/>
      <w:pBdr>
        <w:bottom w:val="single" w:sz="4" w:space="1" w:color="auto"/>
      </w:pBdr>
      <w:ind w:left="-284" w:firstLine="284"/>
      <w:rPr>
        <w:rFonts w:ascii="Arial" w:hAnsi="Arial" w:cs="Arial"/>
        <w:sz w:val="4"/>
        <w:szCs w:val="4"/>
      </w:rPr>
    </w:pPr>
  </w:p>
  <w:p w:rsidR="00560894" w:rsidRPr="00B75D54" w:rsidRDefault="00560894" w:rsidP="00B75D54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left="-284" w:firstLine="284"/>
      <w:rPr>
        <w:rFonts w:ascii="Arial" w:hAnsi="Arial" w:cs="Arial"/>
      </w:rPr>
    </w:pPr>
    <w:r>
      <w:rPr>
        <w:rFonts w:ascii="Arial" w:hAnsi="Arial" w:cs="Arial"/>
      </w:rPr>
      <w:tab/>
      <w:t xml:space="preserve">               Optimieren von CNC-Programmen</w:t>
    </w:r>
    <w:r w:rsidRPr="00B75D54">
      <w:rPr>
        <w:rFonts w:ascii="Arial" w:hAnsi="Arial" w:cs="Arial"/>
      </w:rPr>
      <w:ptab w:relativeTo="margin" w:alignment="right" w:leader="none"/>
    </w:r>
  </w:p>
  <w:p w:rsidR="00560894" w:rsidRPr="00B75D54" w:rsidRDefault="00560894" w:rsidP="00B75D54">
    <w:pPr>
      <w:pStyle w:val="Kopfzeile"/>
      <w:pBdr>
        <w:bottom w:val="single" w:sz="4" w:space="1" w:color="auto"/>
      </w:pBdr>
      <w:ind w:left="-284" w:firstLine="284"/>
      <w:rPr>
        <w:rFonts w:ascii="Arial" w:hAnsi="Arial" w:cs="Arial"/>
        <w:sz w:val="4"/>
        <w:szCs w:val="4"/>
      </w:rPr>
    </w:pPr>
  </w:p>
  <w:p w:rsidR="00560894" w:rsidRPr="00B75D54" w:rsidRDefault="00560894" w:rsidP="00B75D54">
    <w:pPr>
      <w:pStyle w:val="Kopfzeile"/>
      <w:tabs>
        <w:tab w:val="clear" w:pos="9072"/>
        <w:tab w:val="right" w:pos="8222"/>
        <w:tab w:val="left" w:pos="9639"/>
      </w:tabs>
      <w:rPr>
        <w:rFonts w:ascii="Arial" w:hAnsi="Arial" w:cs="Arial"/>
        <w:u w:val="single"/>
      </w:rPr>
    </w:pPr>
    <w:r w:rsidRPr="00B75D54">
      <w:rPr>
        <w:rFonts w:ascii="Arial" w:hAnsi="Arial" w:cs="Arial"/>
      </w:rPr>
      <w:tab/>
    </w:r>
    <w:r w:rsidRPr="00B75D54">
      <w:rPr>
        <w:rFonts w:ascii="Arial" w:hAnsi="Arial" w:cs="Arial"/>
      </w:rPr>
      <w:tab/>
      <w:t>Datum:</w:t>
    </w:r>
    <w:r w:rsidRPr="00B75D54">
      <w:rPr>
        <w:rFonts w:ascii="Arial" w:hAnsi="Arial" w:cs="Arial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E689EBA"/>
    <w:lvl w:ilvl="0">
      <w:numFmt w:val="bullet"/>
      <w:lvlText w:val="*"/>
      <w:lvlJc w:val="left"/>
    </w:lvl>
  </w:abstractNum>
  <w:abstractNum w:abstractNumId="1" w15:restartNumberingAfterBreak="0">
    <w:nsid w:val="100D73D8"/>
    <w:multiLevelType w:val="hybridMultilevel"/>
    <w:tmpl w:val="D70ECE3E"/>
    <w:lvl w:ilvl="0" w:tplc="B8C04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86D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E3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2CB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C2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D8D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6E6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6C8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64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98186B"/>
    <w:multiLevelType w:val="hybridMultilevel"/>
    <w:tmpl w:val="20D4A7E2"/>
    <w:lvl w:ilvl="0" w:tplc="0407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7384DEA"/>
    <w:multiLevelType w:val="hybridMultilevel"/>
    <w:tmpl w:val="B608F17E"/>
    <w:lvl w:ilvl="0" w:tplc="BA922D0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3726C"/>
    <w:multiLevelType w:val="hybridMultilevel"/>
    <w:tmpl w:val="DE980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46E57"/>
    <w:multiLevelType w:val="hybridMultilevel"/>
    <w:tmpl w:val="FF04CDF6"/>
    <w:lvl w:ilvl="0" w:tplc="6E7023C0">
      <w:start w:val="3"/>
      <w:numFmt w:val="bullet"/>
      <w:lvlText w:val=""/>
      <w:lvlJc w:val="left"/>
      <w:pPr>
        <w:ind w:left="1068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10781B"/>
    <w:multiLevelType w:val="hybridMultilevel"/>
    <w:tmpl w:val="D7A208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33050"/>
    <w:multiLevelType w:val="hybridMultilevel"/>
    <w:tmpl w:val="FF8C53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126B3"/>
    <w:multiLevelType w:val="hybridMultilevel"/>
    <w:tmpl w:val="0270F5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900EF"/>
    <w:multiLevelType w:val="hybridMultilevel"/>
    <w:tmpl w:val="D81AD8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43FCE"/>
    <w:multiLevelType w:val="hybridMultilevel"/>
    <w:tmpl w:val="6AB8AF24"/>
    <w:lvl w:ilvl="0" w:tplc="B6B2567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0"/>
  </w:num>
  <w:num w:numId="6">
    <w:abstractNumId w:val="3"/>
  </w:num>
  <w:num w:numId="7">
    <w:abstractNumId w:val="0"/>
    <w:lvlOverride w:ilvl="0">
      <w:lvl w:ilvl="0">
        <w:numFmt w:val="bullet"/>
        <w:lvlText w:val="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54"/>
    <w:rsid w:val="00083F7B"/>
    <w:rsid w:val="000D0DAC"/>
    <w:rsid w:val="001533BE"/>
    <w:rsid w:val="0018264C"/>
    <w:rsid w:val="0019781B"/>
    <w:rsid w:val="001A66A3"/>
    <w:rsid w:val="001E1E61"/>
    <w:rsid w:val="00204702"/>
    <w:rsid w:val="00251F60"/>
    <w:rsid w:val="00292A4B"/>
    <w:rsid w:val="002B29F3"/>
    <w:rsid w:val="002B491D"/>
    <w:rsid w:val="002B7055"/>
    <w:rsid w:val="00316DB2"/>
    <w:rsid w:val="003544B9"/>
    <w:rsid w:val="00394B44"/>
    <w:rsid w:val="003D70C6"/>
    <w:rsid w:val="003F6FA9"/>
    <w:rsid w:val="00441530"/>
    <w:rsid w:val="00467B4B"/>
    <w:rsid w:val="0049083D"/>
    <w:rsid w:val="004E3B09"/>
    <w:rsid w:val="005059C8"/>
    <w:rsid w:val="00560894"/>
    <w:rsid w:val="005842BA"/>
    <w:rsid w:val="005B1331"/>
    <w:rsid w:val="005C46C4"/>
    <w:rsid w:val="005E2FBE"/>
    <w:rsid w:val="005F5BF2"/>
    <w:rsid w:val="00604BD5"/>
    <w:rsid w:val="006430DC"/>
    <w:rsid w:val="00651E8F"/>
    <w:rsid w:val="00656D2E"/>
    <w:rsid w:val="007B027A"/>
    <w:rsid w:val="00895966"/>
    <w:rsid w:val="008D6D9C"/>
    <w:rsid w:val="0090633B"/>
    <w:rsid w:val="00961A5D"/>
    <w:rsid w:val="009845F4"/>
    <w:rsid w:val="009B5BB7"/>
    <w:rsid w:val="00A30388"/>
    <w:rsid w:val="00B75D54"/>
    <w:rsid w:val="00BD42D1"/>
    <w:rsid w:val="00BF667D"/>
    <w:rsid w:val="00BF707D"/>
    <w:rsid w:val="00C53F05"/>
    <w:rsid w:val="00CB1DF8"/>
    <w:rsid w:val="00CE07CF"/>
    <w:rsid w:val="00D1555E"/>
    <w:rsid w:val="00D84EA8"/>
    <w:rsid w:val="00E02CAE"/>
    <w:rsid w:val="00E02E0E"/>
    <w:rsid w:val="00E472B8"/>
    <w:rsid w:val="00ED0F96"/>
    <w:rsid w:val="00F10DEC"/>
    <w:rsid w:val="00F22277"/>
    <w:rsid w:val="00F6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2996698-38EA-4A91-A577-E677B39B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5D54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AB">
    <w:name w:val="Kopf AB"/>
    <w:basedOn w:val="Kopfzeile"/>
    <w:qFormat/>
    <w:rsid w:val="00B75D54"/>
    <w:rPr>
      <w:rFonts w:eastAsia="Times New Roman"/>
      <w:lang w:val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B7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5D5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B7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5D54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5D54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5BB7"/>
    <w:pPr>
      <w:ind w:left="720"/>
      <w:contextualSpacing/>
    </w:pPr>
  </w:style>
  <w:style w:type="table" w:styleId="Tabellenraster">
    <w:name w:val="Table Grid"/>
    <w:basedOn w:val="NormaleTabelle"/>
    <w:uiPriority w:val="59"/>
    <w:rsid w:val="00D1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3EC4216-2DAA-4D74-AFAE-B108415F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 Achern</dc:creator>
  <cp:lastModifiedBy>Werner, Uwe (ZSL)</cp:lastModifiedBy>
  <cp:revision>7</cp:revision>
  <cp:lastPrinted>2019-05-16T11:22:00Z</cp:lastPrinted>
  <dcterms:created xsi:type="dcterms:W3CDTF">2019-05-16T12:28:00Z</dcterms:created>
  <dcterms:modified xsi:type="dcterms:W3CDTF">2019-12-19T10:51:00Z</dcterms:modified>
</cp:coreProperties>
</file>