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432"/>
      </w:tblGrid>
      <w:tr w:rsidR="005D5E6F" w:rsidRPr="009F6998" w14:paraId="5E3BD7C2" w14:textId="77777777" w:rsidTr="0002243C">
        <w:tc>
          <w:tcPr>
            <w:tcW w:w="2599" w:type="dxa"/>
            <w:shd w:val="clear" w:color="auto" w:fill="D9D9D9" w:themeFill="background1" w:themeFillShade="D9"/>
          </w:tcPr>
          <w:p w14:paraId="088380A8" w14:textId="77777777" w:rsidR="005D5E6F" w:rsidRPr="009F6998" w:rsidRDefault="005D5E6F" w:rsidP="0002243C">
            <w:pPr>
              <w:rPr>
                <w:sz w:val="28"/>
                <w:szCs w:val="28"/>
              </w:rPr>
            </w:pPr>
          </w:p>
          <w:p w14:paraId="37EB5040" w14:textId="77777777" w:rsidR="005D5E6F" w:rsidRPr="009F6998" w:rsidRDefault="00725389" w:rsidP="0002243C">
            <w:pPr>
              <w:rPr>
                <w:b/>
              </w:rPr>
            </w:pPr>
            <w:r w:rsidRPr="009F6998">
              <w:rPr>
                <w:b/>
              </w:rPr>
              <w:t>Lernsituation</w:t>
            </w:r>
            <w:r w:rsidR="005D5E6F" w:rsidRPr="009F6998">
              <w:rPr>
                <w:b/>
              </w:rPr>
              <w:t>:</w:t>
            </w:r>
          </w:p>
          <w:p w14:paraId="597268F6" w14:textId="77777777" w:rsidR="005D5E6F" w:rsidRPr="009F6998" w:rsidRDefault="005D5E6F" w:rsidP="0002243C">
            <w:pPr>
              <w:rPr>
                <w:b/>
                <w:sz w:val="28"/>
                <w:szCs w:val="28"/>
              </w:rPr>
            </w:pPr>
          </w:p>
        </w:tc>
        <w:tc>
          <w:tcPr>
            <w:tcW w:w="7432" w:type="dxa"/>
            <w:shd w:val="clear" w:color="auto" w:fill="D9D9D9" w:themeFill="background1" w:themeFillShade="D9"/>
          </w:tcPr>
          <w:p w14:paraId="15318AAC" w14:textId="77777777" w:rsidR="009A056B" w:rsidRPr="009F6998" w:rsidRDefault="009A056B" w:rsidP="0002243C">
            <w:pPr>
              <w:rPr>
                <w:sz w:val="28"/>
                <w:szCs w:val="28"/>
              </w:rPr>
            </w:pPr>
          </w:p>
          <w:p w14:paraId="28A1B224" w14:textId="50679D57" w:rsidR="005D5E6F" w:rsidRPr="009F6998" w:rsidRDefault="009A0A4F" w:rsidP="00A27CD8">
            <w:pPr>
              <w:rPr>
                <w:szCs w:val="22"/>
              </w:rPr>
            </w:pPr>
            <w:r>
              <w:rPr>
                <w:szCs w:val="22"/>
              </w:rPr>
              <w:t>Gemischte Schaltungen analysieren</w:t>
            </w:r>
          </w:p>
        </w:tc>
      </w:tr>
      <w:tr w:rsidR="005D5E6F" w:rsidRPr="009F6998" w14:paraId="05BDA1C3" w14:textId="77777777" w:rsidTr="0002243C">
        <w:tc>
          <w:tcPr>
            <w:tcW w:w="2599" w:type="dxa"/>
          </w:tcPr>
          <w:p w14:paraId="38D10EA9" w14:textId="77777777" w:rsidR="005D5E6F" w:rsidRPr="009F6998" w:rsidRDefault="00725389" w:rsidP="0002243C">
            <w:pPr>
              <w:pStyle w:val="Formular1"/>
            </w:pPr>
            <w:r w:rsidRPr="009F6998">
              <w:t>Kompetenzbereich/</w:t>
            </w:r>
            <w:r w:rsidR="005D5E6F" w:rsidRPr="009F6998">
              <w:t>Fach:</w:t>
            </w:r>
          </w:p>
        </w:tc>
        <w:tc>
          <w:tcPr>
            <w:tcW w:w="7432" w:type="dxa"/>
          </w:tcPr>
          <w:p w14:paraId="472C336C" w14:textId="77777777" w:rsidR="005D5E6F" w:rsidRPr="009F6998" w:rsidRDefault="00665C2E" w:rsidP="0002243C">
            <w:pPr>
              <w:pStyle w:val="Formular1"/>
            </w:pPr>
            <w:r w:rsidRPr="009F6998">
              <w:t>Berufsfachliche Kompetenz</w:t>
            </w:r>
          </w:p>
        </w:tc>
      </w:tr>
      <w:tr w:rsidR="005D5E6F" w:rsidRPr="009F6998" w14:paraId="3972D3D3" w14:textId="77777777" w:rsidTr="0002243C">
        <w:tc>
          <w:tcPr>
            <w:tcW w:w="2599" w:type="dxa"/>
          </w:tcPr>
          <w:p w14:paraId="56F35C0D" w14:textId="77777777" w:rsidR="005D5E6F" w:rsidRPr="009F6998" w:rsidRDefault="005D5E6F" w:rsidP="0002243C">
            <w:pPr>
              <w:pStyle w:val="Formular1"/>
            </w:pPr>
            <w:r w:rsidRPr="009F6998">
              <w:t>Klasse/Jahrgangsstufe:</w:t>
            </w:r>
          </w:p>
        </w:tc>
        <w:tc>
          <w:tcPr>
            <w:tcW w:w="7432" w:type="dxa"/>
          </w:tcPr>
          <w:p w14:paraId="511F50FD" w14:textId="77777777" w:rsidR="005D5E6F" w:rsidRPr="009F6998" w:rsidRDefault="009A056B" w:rsidP="009A056B">
            <w:pPr>
              <w:pStyle w:val="Formular1"/>
            </w:pPr>
            <w:r w:rsidRPr="009F6998">
              <w:t>1. Ausbildungsjahr</w:t>
            </w:r>
          </w:p>
        </w:tc>
      </w:tr>
      <w:tr w:rsidR="005D5E6F" w:rsidRPr="009F6998" w14:paraId="3565AE8E" w14:textId="77777777" w:rsidTr="0002243C">
        <w:tc>
          <w:tcPr>
            <w:tcW w:w="2599" w:type="dxa"/>
          </w:tcPr>
          <w:p w14:paraId="05351E4C" w14:textId="77777777" w:rsidR="005D5E6F" w:rsidRPr="009F6998" w:rsidRDefault="005D5E6F" w:rsidP="0002243C">
            <w:pPr>
              <w:pStyle w:val="Formular1"/>
            </w:pPr>
            <w:r w:rsidRPr="009F6998">
              <w:t>Schulart</w:t>
            </w:r>
            <w:r w:rsidR="00DB2287" w:rsidRPr="009F6998">
              <w:t>/Berufsfeld/Beruf</w:t>
            </w:r>
            <w:r w:rsidRPr="009F6998">
              <w:t>:</w:t>
            </w:r>
          </w:p>
        </w:tc>
        <w:tc>
          <w:tcPr>
            <w:tcW w:w="7432" w:type="dxa"/>
          </w:tcPr>
          <w:p w14:paraId="61D7F883" w14:textId="69D6F1E8" w:rsidR="005D5E6F" w:rsidRPr="009F6998" w:rsidRDefault="009A056B" w:rsidP="001800B5">
            <w:pPr>
              <w:pStyle w:val="Formular1"/>
            </w:pPr>
            <w:r w:rsidRPr="009F6998">
              <w:t>Berufsschule /</w:t>
            </w:r>
            <w:r w:rsidR="00CC5B83" w:rsidRPr="009F6998">
              <w:t xml:space="preserve"> </w:t>
            </w:r>
            <w:r w:rsidR="001749AD">
              <w:t xml:space="preserve">Elektrotechnik </w:t>
            </w:r>
            <w:r w:rsidRPr="009F6998">
              <w:t>/</w:t>
            </w:r>
            <w:r w:rsidR="001800B5" w:rsidRPr="009F6998">
              <w:t xml:space="preserve"> </w:t>
            </w:r>
            <w:r w:rsidR="002F0FAF">
              <w:t>Elektroniker</w:t>
            </w:r>
            <w:r w:rsidR="00174AA7">
              <w:t xml:space="preserve">/innen Fachrichtung Energie- und </w:t>
            </w:r>
            <w:r w:rsidR="009B6DD6">
              <w:t>Gebäudetechnik</w:t>
            </w:r>
          </w:p>
        </w:tc>
      </w:tr>
      <w:tr w:rsidR="005D5E6F" w:rsidRPr="009F6998" w14:paraId="11EA7627" w14:textId="77777777" w:rsidTr="0002243C">
        <w:tc>
          <w:tcPr>
            <w:tcW w:w="2599" w:type="dxa"/>
          </w:tcPr>
          <w:p w14:paraId="18E645D2" w14:textId="77777777" w:rsidR="005D5E6F" w:rsidRPr="009F6998" w:rsidRDefault="00DB2287" w:rsidP="00DB2287">
            <w:pPr>
              <w:pStyle w:val="Formular1"/>
            </w:pPr>
            <w:r w:rsidRPr="009F6998">
              <w:t>Lehrplan</w:t>
            </w:r>
            <w:r w:rsidR="00725389" w:rsidRPr="009F6998">
              <w:t>-/</w:t>
            </w:r>
            <w:r w:rsidR="005D5E6F" w:rsidRPr="009F6998">
              <w:t>Le</w:t>
            </w:r>
            <w:r w:rsidRPr="009F6998">
              <w:t>rnfeld</w:t>
            </w:r>
            <w:r w:rsidR="005D5E6F" w:rsidRPr="009F6998">
              <w:t>bezug:</w:t>
            </w:r>
          </w:p>
        </w:tc>
        <w:tc>
          <w:tcPr>
            <w:tcW w:w="7432" w:type="dxa"/>
          </w:tcPr>
          <w:p w14:paraId="551140A9" w14:textId="41A6C1A7" w:rsidR="00DB2287" w:rsidRPr="009F6998" w:rsidRDefault="009A056B" w:rsidP="001800B5">
            <w:pPr>
              <w:pStyle w:val="Formular1"/>
            </w:pPr>
            <w:r w:rsidRPr="009F6998">
              <w:t>LF</w:t>
            </w:r>
            <w:r w:rsidR="009B6DD6">
              <w:t>1</w:t>
            </w:r>
            <w:r w:rsidRPr="009F6998">
              <w:t xml:space="preserve"> </w:t>
            </w:r>
            <w:r w:rsidR="00CE1365">
              <w:t>–</w:t>
            </w:r>
            <w:r w:rsidRPr="009F6998">
              <w:t xml:space="preserve"> </w:t>
            </w:r>
            <w:r w:rsidR="00245B90">
              <w:t>E</w:t>
            </w:r>
            <w:r w:rsidR="00CE1365">
              <w:t>lektrotechnische Systeme analysieren</w:t>
            </w:r>
            <w:r w:rsidR="00245B90">
              <w:t xml:space="preserve"> und Funktionen prüfen</w:t>
            </w:r>
          </w:p>
        </w:tc>
      </w:tr>
      <w:tr w:rsidR="005D5E6F" w:rsidRPr="009F6998" w14:paraId="360585E7" w14:textId="77777777" w:rsidTr="0002243C">
        <w:tc>
          <w:tcPr>
            <w:tcW w:w="2599" w:type="dxa"/>
          </w:tcPr>
          <w:p w14:paraId="6AC37914" w14:textId="77777777" w:rsidR="005D5E6F" w:rsidRPr="009F6998" w:rsidRDefault="005D5E6F" w:rsidP="0002243C">
            <w:pPr>
              <w:pStyle w:val="Formular1"/>
            </w:pPr>
            <w:r w:rsidRPr="009F6998">
              <w:t>Zeitumfang:</w:t>
            </w:r>
          </w:p>
        </w:tc>
        <w:tc>
          <w:tcPr>
            <w:tcW w:w="7432" w:type="dxa"/>
          </w:tcPr>
          <w:p w14:paraId="6808D5F8" w14:textId="0E17E62A" w:rsidR="005D5E6F" w:rsidRPr="009F6998" w:rsidRDefault="00491DD5" w:rsidP="0002243C">
            <w:pPr>
              <w:pStyle w:val="Formular1"/>
            </w:pPr>
            <w:r>
              <w:t>6</w:t>
            </w:r>
            <w:r w:rsidR="00DB2287" w:rsidRPr="009F6998">
              <w:t xml:space="preserve"> UE</w:t>
            </w:r>
          </w:p>
        </w:tc>
      </w:tr>
      <w:tr w:rsidR="005D5E6F" w:rsidRPr="009F6998" w14:paraId="2B49C57D" w14:textId="77777777" w:rsidTr="0002243C">
        <w:tc>
          <w:tcPr>
            <w:tcW w:w="2599" w:type="dxa"/>
          </w:tcPr>
          <w:p w14:paraId="0CEEBD99" w14:textId="77777777" w:rsidR="005D5E6F" w:rsidRPr="009F6998" w:rsidRDefault="005D5E6F" w:rsidP="0002243C">
            <w:pPr>
              <w:pStyle w:val="Formular1"/>
            </w:pPr>
            <w:r w:rsidRPr="009F6998">
              <w:t>Betriebssystem/e:</w:t>
            </w:r>
          </w:p>
        </w:tc>
        <w:tc>
          <w:tcPr>
            <w:tcW w:w="7432" w:type="dxa"/>
          </w:tcPr>
          <w:p w14:paraId="3DEC3F6B" w14:textId="77777777" w:rsidR="005D5E6F" w:rsidRPr="009F6998" w:rsidRDefault="009A056B" w:rsidP="0002243C">
            <w:pPr>
              <w:pStyle w:val="Formular1"/>
            </w:pPr>
            <w:r w:rsidRPr="009F6998">
              <w:t>Windows</w:t>
            </w:r>
          </w:p>
        </w:tc>
      </w:tr>
      <w:tr w:rsidR="005D5E6F" w:rsidRPr="009F6998" w14:paraId="4431578C" w14:textId="77777777" w:rsidTr="0002243C">
        <w:tc>
          <w:tcPr>
            <w:tcW w:w="2599" w:type="dxa"/>
          </w:tcPr>
          <w:p w14:paraId="482A092D" w14:textId="77777777" w:rsidR="005D5E6F" w:rsidRPr="009F6998" w:rsidRDefault="005D5E6F" w:rsidP="0002243C">
            <w:pPr>
              <w:pStyle w:val="Formular1"/>
            </w:pPr>
            <w:r w:rsidRPr="009F6998">
              <w:t>Apps:</w:t>
            </w:r>
          </w:p>
        </w:tc>
        <w:tc>
          <w:tcPr>
            <w:tcW w:w="7432" w:type="dxa"/>
          </w:tcPr>
          <w:p w14:paraId="4BCE2CF1" w14:textId="7678D993" w:rsidR="0018034C" w:rsidRDefault="0018034C" w:rsidP="0002243C">
            <w:pPr>
              <w:pStyle w:val="Formular1"/>
            </w:pPr>
            <w:r>
              <w:t>Dig</w:t>
            </w:r>
            <w:r w:rsidR="00245B90">
              <w:t xml:space="preserve">itales </w:t>
            </w:r>
            <w:r>
              <w:t>Notizbuch</w:t>
            </w:r>
          </w:p>
          <w:p w14:paraId="21FF9EDA" w14:textId="77777777" w:rsidR="0018034C" w:rsidRDefault="0018034C" w:rsidP="0002243C">
            <w:pPr>
              <w:pStyle w:val="Formular1"/>
            </w:pPr>
            <w:r>
              <w:t>Simulationsprogramm:</w:t>
            </w:r>
            <w:r w:rsidR="00110B84">
              <w:t xml:space="preserve"> MultiSim 14.2</w:t>
            </w:r>
          </w:p>
          <w:p w14:paraId="0FAEE91B" w14:textId="027BA5D3" w:rsidR="005D5E6F" w:rsidRPr="009F6998" w:rsidRDefault="00D91216" w:rsidP="0002243C">
            <w:pPr>
              <w:pStyle w:val="Formular1"/>
            </w:pPr>
            <w:r>
              <w:t>Browser</w:t>
            </w:r>
          </w:p>
        </w:tc>
      </w:tr>
      <w:tr w:rsidR="005D5E6F" w:rsidRPr="009F6998" w14:paraId="24FAF68F" w14:textId="77777777" w:rsidTr="0002243C">
        <w:tc>
          <w:tcPr>
            <w:tcW w:w="2599" w:type="dxa"/>
          </w:tcPr>
          <w:p w14:paraId="33F86C2E" w14:textId="77777777" w:rsidR="005D5E6F" w:rsidRPr="009F6998" w:rsidRDefault="005D5E6F" w:rsidP="0002243C">
            <w:pPr>
              <w:pStyle w:val="Formular1"/>
            </w:pPr>
            <w:r w:rsidRPr="009F6998">
              <w:t>Technische Settings:</w:t>
            </w:r>
          </w:p>
        </w:tc>
        <w:tc>
          <w:tcPr>
            <w:tcW w:w="7432" w:type="dxa"/>
          </w:tcPr>
          <w:p w14:paraId="5C5ADDC7" w14:textId="2A36EB35" w:rsidR="005D5E6F" w:rsidRPr="009F6998" w:rsidRDefault="009A056B" w:rsidP="009C1B35">
            <w:pPr>
              <w:pStyle w:val="Formular2"/>
            </w:pPr>
            <w:r w:rsidRPr="009F6998">
              <w:t>Auszubildenden-Tablets (1:1)</w:t>
            </w:r>
            <w:r w:rsidR="006766D0">
              <w:t xml:space="preserve"> mit Stifteingabe</w:t>
            </w:r>
            <w:r w:rsidRPr="009F6998">
              <w:t>, WLAN</w:t>
            </w:r>
          </w:p>
        </w:tc>
      </w:tr>
      <w:tr w:rsidR="005D5E6F" w:rsidRPr="009F6998" w14:paraId="54B68A64" w14:textId="77777777" w:rsidTr="00022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D18891" w14:textId="77777777" w:rsidR="00427D64" w:rsidRPr="009F6998" w:rsidRDefault="005D5E6F" w:rsidP="00427D64">
            <w:pPr>
              <w:pStyle w:val="Formular1"/>
            </w:pPr>
            <w:r w:rsidRPr="009F6998">
              <w:rPr>
                <w:b/>
              </w:rPr>
              <w:t>Kurzbeschreibung und Lernziele</w:t>
            </w:r>
            <w:r w:rsidRPr="009F6998">
              <w:t xml:space="preserve"> </w:t>
            </w:r>
            <w:r w:rsidRPr="009F6998">
              <w:rPr>
                <w:b/>
              </w:rPr>
              <w:t>dieser Unterrichtssequenz für den Tablet-Einsatz</w:t>
            </w:r>
            <w:r w:rsidRPr="009F6998">
              <w:t>:</w:t>
            </w:r>
          </w:p>
          <w:p w14:paraId="49516109" w14:textId="6C1AD9FF" w:rsidR="00C401C0" w:rsidRDefault="00E129CC" w:rsidP="007364E2">
            <w:pPr>
              <w:pStyle w:val="Formular1"/>
            </w:pPr>
            <w:r>
              <w:t xml:space="preserve">Anhand eines Artikels zu einem Stromunfall </w:t>
            </w:r>
            <w:r w:rsidR="00D935D6">
              <w:t xml:space="preserve">wird </w:t>
            </w:r>
            <w:r w:rsidR="005F3D57">
              <w:t xml:space="preserve">ein </w:t>
            </w:r>
            <w:r w:rsidR="00D935D6">
              <w:t xml:space="preserve">Einstieg in die gemischten Schaltungen an einem realistischen Beispiel </w:t>
            </w:r>
            <w:r w:rsidR="005F3D57">
              <w:t xml:space="preserve">gefunden. Die </w:t>
            </w:r>
            <w:r w:rsidR="00245B90">
              <w:t>Schülerinnen und Schüler (</w:t>
            </w:r>
            <w:r w:rsidR="005F3D57">
              <w:t>SuS</w:t>
            </w:r>
            <w:r w:rsidR="00245B90">
              <w:t>)</w:t>
            </w:r>
            <w:r w:rsidR="00864038">
              <w:t xml:space="preserve"> erstellen</w:t>
            </w:r>
            <w:r w:rsidR="00B52050">
              <w:t xml:space="preserve"> im digitalen Notizbuch</w:t>
            </w:r>
            <w:r w:rsidR="00864038">
              <w:t xml:space="preserve"> </w:t>
            </w:r>
            <w:r w:rsidR="00C401C0">
              <w:t>aus vorgegebenen Bildern</w:t>
            </w:r>
            <w:r w:rsidR="00864038">
              <w:t xml:space="preserve"> und schematischen Darstellungen eine Kollage</w:t>
            </w:r>
            <w:r w:rsidR="0096066D">
              <w:t xml:space="preserve"> zu der </w:t>
            </w:r>
            <w:r w:rsidR="00CA05A6">
              <w:t xml:space="preserve">im Artikel </w:t>
            </w:r>
            <w:r w:rsidR="0096066D">
              <w:t>beschriebenen Situation</w:t>
            </w:r>
            <w:r w:rsidR="00C074A2">
              <w:t>, die den Stromkre</w:t>
            </w:r>
            <w:r w:rsidR="00D975F7">
              <w:t xml:space="preserve">is </w:t>
            </w:r>
            <w:r w:rsidR="2D875C09">
              <w:t>des Unfalls</w:t>
            </w:r>
            <w:r w:rsidR="687E9066">
              <w:t xml:space="preserve"> </w:t>
            </w:r>
            <w:r w:rsidR="00D975F7">
              <w:t xml:space="preserve">darstellt. Darin </w:t>
            </w:r>
            <w:r w:rsidR="00991424">
              <w:t>markieren</w:t>
            </w:r>
            <w:r w:rsidR="00D975F7">
              <w:t xml:space="preserve"> sie</w:t>
            </w:r>
            <w:r w:rsidR="0F29591C">
              <w:t xml:space="preserve"> auch</w:t>
            </w:r>
            <w:r w:rsidR="00991424">
              <w:t>,</w:t>
            </w:r>
            <w:r w:rsidR="00A945EB">
              <w:t xml:space="preserve"> </w:t>
            </w:r>
            <w:r w:rsidR="5D653260">
              <w:t>die Wege der verschiedenen Strompfade</w:t>
            </w:r>
            <w:r w:rsidR="179F0E62">
              <w:t>.</w:t>
            </w:r>
            <w:r w:rsidR="0096066D">
              <w:t xml:space="preserve"> </w:t>
            </w:r>
            <w:r w:rsidR="00B52050">
              <w:t xml:space="preserve">Dies geschieht zunächst in Einzelarbeit, anschließend werden die Schülerlösungen in kleinen </w:t>
            </w:r>
            <w:r w:rsidR="00E47A6F">
              <w:t>Schülerg</w:t>
            </w:r>
            <w:r w:rsidR="00B52050">
              <w:t xml:space="preserve">ruppen diskutiert und eine gemeinsame Gruppenlösung erstellt. </w:t>
            </w:r>
          </w:p>
          <w:p w14:paraId="45E11207" w14:textId="1AB2DA0E" w:rsidR="00110B84" w:rsidRDefault="00BE0E06" w:rsidP="007364E2">
            <w:pPr>
              <w:pStyle w:val="Formular1"/>
            </w:pPr>
            <w:r>
              <w:t xml:space="preserve">Anhand eines Tutorials extrahieren die SuS </w:t>
            </w:r>
            <w:r w:rsidR="007364E2">
              <w:t>d</w:t>
            </w:r>
            <w:r w:rsidR="0096066D">
              <w:t xml:space="preserve">ie </w:t>
            </w:r>
            <w:r w:rsidR="2383001C">
              <w:t xml:space="preserve">elektrische </w:t>
            </w:r>
            <w:r w:rsidR="0096066D">
              <w:t xml:space="preserve">Schaltung </w:t>
            </w:r>
            <w:r w:rsidR="007364E2">
              <w:t>aus der Kollage und überführen sie in eine systematische</w:t>
            </w:r>
            <w:r w:rsidR="6E73FD4C">
              <w:t>, normkonforme</w:t>
            </w:r>
            <w:r w:rsidR="007364E2">
              <w:t xml:space="preserve"> Darstellung. Anhand dieser Darstellung soll die Struktur der Schaltung erarbeitet</w:t>
            </w:r>
            <w:r w:rsidR="00113A2D">
              <w:t xml:space="preserve">, </w:t>
            </w:r>
            <w:r w:rsidR="00991424">
              <w:t xml:space="preserve">d.h. </w:t>
            </w:r>
            <w:r w:rsidR="00113A2D">
              <w:t>markiert und</w:t>
            </w:r>
            <w:r w:rsidR="00991424">
              <w:t xml:space="preserve"> verbal oder schriftlich beschrieben</w:t>
            </w:r>
            <w:r w:rsidR="00113A2D">
              <w:t xml:space="preserve"> werden.</w:t>
            </w:r>
            <w:r w:rsidR="00BF01A4">
              <w:t xml:space="preserve"> Dies geschieht wieder zunächst in Einzelarbeit</w:t>
            </w:r>
            <w:r w:rsidR="00B60197">
              <w:t>. Die individuellen Lösungen werden in kleinen Gruppen diskutiert und eine gemeinsame Gruppenlösung erstellt.</w:t>
            </w:r>
          </w:p>
          <w:p w14:paraId="1958CA05" w14:textId="3D3EAE75" w:rsidR="009E25F6" w:rsidRDefault="00EA040B" w:rsidP="007364E2">
            <w:pPr>
              <w:pStyle w:val="Formular1"/>
            </w:pPr>
            <w:r>
              <w:t xml:space="preserve">Anschließend wird anhand von vorgegebenen Werten der Gesamtwiderstand </w:t>
            </w:r>
            <w:r w:rsidR="4D1822D3">
              <w:t xml:space="preserve">der vorliegenden Schaltung </w:t>
            </w:r>
            <w:r w:rsidR="3EAD4AB6">
              <w:t>berechnet.</w:t>
            </w:r>
            <w:r w:rsidR="00CB02A1">
              <w:t xml:space="preserve"> Die SuS tun dies in Einzelarbeit, unter Zuhilfenahme der erarbeiteten Struktur und ihrem Vorwissen in Bezug auf Reihen- und Parallelschaltungen.</w:t>
            </w:r>
            <w:r w:rsidR="00476D2C">
              <w:t xml:space="preserve"> </w:t>
            </w:r>
            <w:r w:rsidR="00D96338">
              <w:t>Ebenfalls werden</w:t>
            </w:r>
            <w:r w:rsidR="4A8DBB0F">
              <w:t xml:space="preserve"> </w:t>
            </w:r>
            <w:r w:rsidR="00476D2C">
              <w:t>die relevanten Teilgrößen (U</w:t>
            </w:r>
            <w:r w:rsidR="00476D2C" w:rsidRPr="00476D2C">
              <w:rPr>
                <w:vertAlign w:val="subscript"/>
              </w:rPr>
              <w:t>T</w:t>
            </w:r>
            <w:r w:rsidR="00476D2C">
              <w:t>; Körperstrom) berechnet.</w:t>
            </w:r>
            <w:r w:rsidR="00990B7F">
              <w:t xml:space="preserve"> Für schnellere SuS stehen weitere Aufgaben zur Verfügung.</w:t>
            </w:r>
          </w:p>
          <w:p w14:paraId="6A8A352F" w14:textId="5CAB47D7" w:rsidR="005D5E6F" w:rsidRDefault="006B2DBB" w:rsidP="00CB02A1">
            <w:pPr>
              <w:pStyle w:val="Formular1"/>
            </w:pPr>
            <w:r>
              <w:t xml:space="preserve">Die SuS überprüfen </w:t>
            </w:r>
            <w:r w:rsidR="7D33FF72">
              <w:t>anschließen</w:t>
            </w:r>
            <w:r w:rsidR="3F2EF023">
              <w:t>d</w:t>
            </w:r>
            <w:r>
              <w:t xml:space="preserve"> selbst ihre Rechenergebnisse, indem sie die Schaltung in einem Simulationsprogramm erstellen</w:t>
            </w:r>
            <w:r w:rsidR="00C34D5C">
              <w:t xml:space="preserve">, </w:t>
            </w:r>
            <w:r>
              <w:t>mit den entsprechenden Messgeräten versehen</w:t>
            </w:r>
            <w:r w:rsidR="00C34D5C">
              <w:t xml:space="preserve"> und </w:t>
            </w:r>
            <w:r w:rsidR="00AD59E4">
              <w:t>die Messergebnisse protokollieren</w:t>
            </w:r>
            <w:r>
              <w:t>.</w:t>
            </w:r>
            <w:r w:rsidR="0095172B">
              <w:t xml:space="preserve"> </w:t>
            </w:r>
            <w:r w:rsidR="501B6713">
              <w:t xml:space="preserve">Eventuelle </w:t>
            </w:r>
            <w:r w:rsidR="0095172B">
              <w:t>Rechenfehler oder Fehler in der Simulation werden mit Hilfe der Lehrperson individuell korrigiert.</w:t>
            </w:r>
          </w:p>
          <w:p w14:paraId="493A17F9" w14:textId="310CBDD5" w:rsidR="00175FC1" w:rsidRPr="00B43B65" w:rsidRDefault="00175FC1" w:rsidP="00CB02A1">
            <w:pPr>
              <w:pStyle w:val="Formular1"/>
            </w:pPr>
            <w:r>
              <w:t>Aufgrund der Rechen</w:t>
            </w:r>
            <w:r w:rsidR="00AD59E4">
              <w:t>- und Simulations</w:t>
            </w:r>
            <w:r>
              <w:t xml:space="preserve">ergebnisse </w:t>
            </w:r>
            <w:r w:rsidR="00B13B27">
              <w:t>wird</w:t>
            </w:r>
            <w:r>
              <w:t xml:space="preserve"> der Artikel vom Anfang hinsichtlich der </w:t>
            </w:r>
            <w:r w:rsidR="00B13B27">
              <w:t>Gefahr für Menschen neu beurteilt und diskutiert.</w:t>
            </w:r>
            <w:r w:rsidR="31F333AD">
              <w:t xml:space="preserve"> Dabei wird auch </w:t>
            </w:r>
            <w:r w:rsidR="4B725962">
              <w:t>Bezug</w:t>
            </w:r>
            <w:r w:rsidR="31F333AD">
              <w:t xml:space="preserve"> auf die geltenden VDE Vorschriften genommen</w:t>
            </w:r>
            <w:r w:rsidR="00D96338">
              <w:t>.</w:t>
            </w:r>
          </w:p>
        </w:tc>
      </w:tr>
    </w:tbl>
    <w:p w14:paraId="79E7FD7C" w14:textId="77777777" w:rsidR="005D5E6F" w:rsidRPr="009F6998" w:rsidRDefault="005D5E6F" w:rsidP="005D5E6F">
      <w:pPr>
        <w:rPr>
          <w:rFonts w:asciiTheme="minorHAnsi" w:hAnsiTheme="minorHAnsi"/>
        </w:rPr>
      </w:pPr>
    </w:p>
    <w:p w14:paraId="53F4721C" w14:textId="77777777" w:rsidR="00F131AC" w:rsidRPr="009F6998" w:rsidRDefault="00F131AC" w:rsidP="0044650F">
      <w:pPr>
        <w:rPr>
          <w:rFonts w:asciiTheme="minorHAnsi" w:hAnsiTheme="minorHAnsi"/>
        </w:rPr>
      </w:pPr>
    </w:p>
    <w:p w14:paraId="63CA83F2" w14:textId="77777777" w:rsidR="007A2AA4" w:rsidRPr="009F6998" w:rsidRDefault="007A2AA4" w:rsidP="0044650F">
      <w:pPr>
        <w:rPr>
          <w:rFonts w:asciiTheme="minorHAnsi" w:hAnsiTheme="minorHAnsi"/>
        </w:rPr>
      </w:pPr>
    </w:p>
    <w:p w14:paraId="6B34CAB4" w14:textId="77777777" w:rsidR="00B46457" w:rsidRPr="009F6998" w:rsidRDefault="00B46457" w:rsidP="0044650F">
      <w:pPr>
        <w:rPr>
          <w:rFonts w:asciiTheme="minorHAnsi" w:hAnsiTheme="minorHAnsi"/>
        </w:rPr>
      </w:pPr>
    </w:p>
    <w:p w14:paraId="63515BE4" w14:textId="77777777" w:rsidR="00B46457" w:rsidRPr="009F6998" w:rsidRDefault="00B46457" w:rsidP="0044650F">
      <w:pPr>
        <w:rPr>
          <w:rFonts w:asciiTheme="minorHAnsi" w:hAnsiTheme="minorHAnsi"/>
        </w:rPr>
        <w:sectPr w:rsidR="00B46457" w:rsidRPr="009F6998" w:rsidSect="00B127D0"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1134" w:header="709" w:footer="284" w:gutter="0"/>
          <w:pgNumType w:start="1"/>
          <w:cols w:space="708"/>
          <w:titlePg/>
          <w:docGrid w:linePitch="360"/>
        </w:sectPr>
      </w:pPr>
    </w:p>
    <w:p w14:paraId="433F2773" w14:textId="77777777" w:rsidR="007A2AA4" w:rsidRPr="009F6998" w:rsidRDefault="007A2AA4" w:rsidP="0044650F">
      <w:pPr>
        <w:rPr>
          <w:rFonts w:asciiTheme="minorHAnsi" w:hAnsiTheme="minorHAnsi"/>
        </w:rPr>
      </w:pPr>
      <w:r w:rsidRPr="009F6998">
        <w:rPr>
          <w:rFonts w:asciiTheme="minorHAnsi" w:hAnsiTheme="minorHAnsi"/>
        </w:rPr>
        <w:lastRenderedPageBreak/>
        <w:t>Zielanalyse zur verbindlichen Einor</w:t>
      </w:r>
      <w:r w:rsidR="009849D8" w:rsidRPr="009F6998">
        <w:rPr>
          <w:rFonts w:asciiTheme="minorHAnsi" w:hAnsiTheme="minorHAnsi"/>
        </w:rPr>
        <w:t xml:space="preserve">dnung in den Lernfeldunterricht </w:t>
      </w:r>
      <w:r w:rsidRPr="009F6998">
        <w:rPr>
          <w:rFonts w:asciiTheme="minorHAnsi" w:hAnsiTheme="minorHAnsi"/>
        </w:rPr>
        <w:t>/zur Verlaufsplanung:</w:t>
      </w:r>
    </w:p>
    <w:p w14:paraId="68D936A6" w14:textId="77777777" w:rsidR="007A2AA4" w:rsidRPr="009F6998" w:rsidRDefault="007A2AA4" w:rsidP="0044650F">
      <w:pPr>
        <w:rPr>
          <w:rFonts w:asciiTheme="minorHAnsi" w:hAnsiTheme="minorHAnsi"/>
        </w:rPr>
      </w:pPr>
    </w:p>
    <w:p w14:paraId="70127045" w14:textId="77777777" w:rsidR="00B46457" w:rsidRPr="009F6998" w:rsidRDefault="00B46457" w:rsidP="0044650F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1"/>
        <w:gridCol w:w="3602"/>
        <w:gridCol w:w="3547"/>
        <w:gridCol w:w="3536"/>
      </w:tblGrid>
      <w:tr w:rsidR="00F62CD2" w:rsidRPr="009F6998" w14:paraId="75D8E321" w14:textId="77777777" w:rsidTr="00F12936">
        <w:tc>
          <w:tcPr>
            <w:tcW w:w="3652" w:type="dxa"/>
          </w:tcPr>
          <w:p w14:paraId="0E69EB79" w14:textId="77777777" w:rsidR="00B46457" w:rsidRPr="009F6998" w:rsidRDefault="00B46457" w:rsidP="009849D8">
            <w:pPr>
              <w:jc w:val="center"/>
            </w:pPr>
            <w:r w:rsidRPr="009F6998">
              <w:t>kompetenzbasierte Ziele (1:1 aus BP)</w:t>
            </w:r>
          </w:p>
        </w:tc>
        <w:tc>
          <w:tcPr>
            <w:tcW w:w="3664" w:type="dxa"/>
          </w:tcPr>
          <w:p w14:paraId="107B43B9" w14:textId="77777777" w:rsidR="00B46457" w:rsidRPr="009F6998" w:rsidRDefault="00B46457" w:rsidP="009849D8">
            <w:pPr>
              <w:jc w:val="center"/>
            </w:pPr>
            <w:r w:rsidRPr="009F6998">
              <w:t>Inhalte (1:1 aus BP)</w:t>
            </w:r>
          </w:p>
        </w:tc>
        <w:tc>
          <w:tcPr>
            <w:tcW w:w="3595" w:type="dxa"/>
          </w:tcPr>
          <w:p w14:paraId="63E1BD9D" w14:textId="77777777" w:rsidR="00B46457" w:rsidRPr="009F6998" w:rsidRDefault="00B46457" w:rsidP="009849D8">
            <w:pPr>
              <w:jc w:val="center"/>
            </w:pPr>
            <w:r w:rsidRPr="009F6998">
              <w:t>Handlungsergebnis</w:t>
            </w:r>
          </w:p>
        </w:tc>
        <w:tc>
          <w:tcPr>
            <w:tcW w:w="3591" w:type="dxa"/>
          </w:tcPr>
          <w:p w14:paraId="66340CB8" w14:textId="77777777" w:rsidR="00B46457" w:rsidRPr="009F6998" w:rsidRDefault="00B46457" w:rsidP="009849D8">
            <w:pPr>
              <w:jc w:val="center"/>
            </w:pPr>
            <w:r w:rsidRPr="009F6998">
              <w:t>überfachliche Kompetenzen</w:t>
            </w:r>
          </w:p>
        </w:tc>
      </w:tr>
      <w:tr w:rsidR="00F62CD2" w:rsidRPr="009F6998" w14:paraId="7543F89F" w14:textId="77777777" w:rsidTr="00F12936">
        <w:tc>
          <w:tcPr>
            <w:tcW w:w="3652" w:type="dxa"/>
          </w:tcPr>
          <w:p w14:paraId="5FB8B0AD" w14:textId="4FE4C040" w:rsidR="00E32B88" w:rsidRDefault="00E32B88" w:rsidP="006840A0">
            <w:pPr>
              <w:pStyle w:val="Formular1"/>
            </w:pPr>
            <w:r w:rsidRPr="00E32B88">
              <w:t xml:space="preserve">Zur Analyse </w:t>
            </w:r>
            <w:r w:rsidRPr="00E32B88">
              <w:rPr>
                <w:rFonts w:cs="Arial"/>
              </w:rPr>
              <w:t>und</w:t>
            </w:r>
            <w:r w:rsidRPr="00E32B88">
              <w:t xml:space="preserve"> Prüfung von Grundschaltungen und zum Erkennen allgemeiner Gesetzmäßigkeiten</w:t>
            </w:r>
            <w:r w:rsidR="006840A0">
              <w:t xml:space="preserve"> </w:t>
            </w:r>
            <w:r w:rsidRPr="00E32B88">
              <w:t>der Elektrotechnik ermitteln die Schülerinnen und Schüler elektrische Größen</w:t>
            </w:r>
            <w:r w:rsidR="006840A0">
              <w:t xml:space="preserve"> </w:t>
            </w:r>
            <w:r w:rsidRPr="00E32B88">
              <w:t>messtechnisch und rechnerisch, dokumentieren und bewerten diese.</w:t>
            </w:r>
          </w:p>
          <w:p w14:paraId="1DDC54C2" w14:textId="477146DF" w:rsidR="00E32B88" w:rsidRPr="009F6998" w:rsidRDefault="00E32B88" w:rsidP="00112BA6"/>
        </w:tc>
        <w:tc>
          <w:tcPr>
            <w:tcW w:w="3664" w:type="dxa"/>
          </w:tcPr>
          <w:p w14:paraId="311D5F9D" w14:textId="3F92CC26" w:rsidR="008E39A3" w:rsidRDefault="006840A0" w:rsidP="00740B19">
            <w:pPr>
              <w:pStyle w:val="Formular1"/>
              <w:rPr>
                <w:rFonts w:cs="Arial"/>
              </w:rPr>
            </w:pPr>
            <w:r w:rsidRPr="006840A0">
              <w:rPr>
                <w:rFonts w:cs="Arial"/>
              </w:rPr>
              <w:t>Grundschaltungen</w:t>
            </w:r>
          </w:p>
          <w:p w14:paraId="767DF1B6" w14:textId="049A5E39" w:rsidR="003462BF" w:rsidRPr="009F6998" w:rsidRDefault="006840A0" w:rsidP="00740B19">
            <w:pPr>
              <w:pStyle w:val="Formular1"/>
              <w:rPr>
                <w:rFonts w:cs="Arial"/>
              </w:rPr>
            </w:pPr>
            <w:r w:rsidRPr="006840A0">
              <w:rPr>
                <w:rFonts w:cs="Arial"/>
              </w:rPr>
              <w:t>elektrische Grundgrößen</w:t>
            </w:r>
          </w:p>
        </w:tc>
        <w:tc>
          <w:tcPr>
            <w:tcW w:w="3595" w:type="dxa"/>
          </w:tcPr>
          <w:p w14:paraId="0B0CAFDF" w14:textId="62D1CA1C" w:rsidR="00150DF0" w:rsidRDefault="001F2C74" w:rsidP="00150DF0">
            <w:pPr>
              <w:pStyle w:val="Listenabsatz"/>
              <w:numPr>
                <w:ilvl w:val="0"/>
                <w:numId w:val="29"/>
              </w:numPr>
            </w:pPr>
            <w:r>
              <w:t xml:space="preserve">A1) </w:t>
            </w:r>
            <w:r w:rsidR="00150DF0">
              <w:t>Die S</w:t>
            </w:r>
            <w:r w:rsidR="005C560D">
              <w:t>u</w:t>
            </w:r>
            <w:r w:rsidR="00150DF0">
              <w:t xml:space="preserve">S </w:t>
            </w:r>
            <w:r w:rsidR="006D1301">
              <w:t>arbeiten</w:t>
            </w:r>
            <w:r w:rsidR="00150DF0">
              <w:t xml:space="preserve"> gemischte Schaltungen aus technischen Darstellungen heraus</w:t>
            </w:r>
          </w:p>
          <w:p w14:paraId="6D3528D3" w14:textId="77777777" w:rsidR="00150DF0" w:rsidRDefault="00150DF0" w:rsidP="00150DF0">
            <w:pPr>
              <w:pStyle w:val="Listenabsatz"/>
              <w:ind w:left="360"/>
            </w:pPr>
          </w:p>
          <w:p w14:paraId="798CE534" w14:textId="3F896CEF" w:rsidR="006C57F8" w:rsidRDefault="001F2C74" w:rsidP="00C8217A">
            <w:pPr>
              <w:pStyle w:val="Listenabsatz"/>
              <w:numPr>
                <w:ilvl w:val="0"/>
                <w:numId w:val="29"/>
              </w:numPr>
            </w:pPr>
            <w:r>
              <w:t xml:space="preserve">A2) </w:t>
            </w:r>
            <w:r w:rsidR="00C8217A">
              <w:t>Die S</w:t>
            </w:r>
            <w:r w:rsidR="005C560D">
              <w:t>u</w:t>
            </w:r>
            <w:r w:rsidR="00C8217A">
              <w:t xml:space="preserve">S </w:t>
            </w:r>
            <w:r w:rsidR="006D1301">
              <w:t xml:space="preserve">beschreiben </w:t>
            </w:r>
            <w:r w:rsidR="00DD6698">
              <w:t>die St</w:t>
            </w:r>
            <w:r w:rsidR="004B7238">
              <w:t>r</w:t>
            </w:r>
            <w:r w:rsidR="00DD6698">
              <w:t>uktur gemischter Schaltungen</w:t>
            </w:r>
          </w:p>
          <w:p w14:paraId="38ADC2F6" w14:textId="77777777" w:rsidR="00DD6698" w:rsidRDefault="00DD6698" w:rsidP="00DD6698">
            <w:pPr>
              <w:pStyle w:val="Listenabsatz"/>
              <w:ind w:left="360"/>
            </w:pPr>
          </w:p>
          <w:p w14:paraId="1D5E6244" w14:textId="2BC6D7F2" w:rsidR="00DD6698" w:rsidRDefault="001F2C74" w:rsidP="00C8217A">
            <w:pPr>
              <w:pStyle w:val="Listenabsatz"/>
              <w:numPr>
                <w:ilvl w:val="0"/>
                <w:numId w:val="29"/>
              </w:numPr>
            </w:pPr>
            <w:r>
              <w:t xml:space="preserve">A3) </w:t>
            </w:r>
            <w:r w:rsidR="004B7238">
              <w:t>Die S</w:t>
            </w:r>
            <w:r w:rsidR="005C560D">
              <w:t>u</w:t>
            </w:r>
            <w:r w:rsidR="004B7238">
              <w:t xml:space="preserve">S </w:t>
            </w:r>
            <w:r w:rsidR="006D1301">
              <w:t xml:space="preserve">stellen </w:t>
            </w:r>
            <w:r w:rsidR="004B7238">
              <w:t>die Struktur gemischter Schaltungen übersichtlich dar</w:t>
            </w:r>
          </w:p>
          <w:p w14:paraId="53C71361" w14:textId="77777777" w:rsidR="004B7238" w:rsidRPr="004B7238" w:rsidRDefault="004B7238" w:rsidP="004B7238">
            <w:pPr>
              <w:pStyle w:val="Listenabsatz"/>
            </w:pPr>
          </w:p>
          <w:p w14:paraId="4B514A1F" w14:textId="1CFDCBF5" w:rsidR="002910C3" w:rsidRDefault="001F2C74" w:rsidP="002910C3">
            <w:pPr>
              <w:pStyle w:val="Listenabsatz"/>
              <w:numPr>
                <w:ilvl w:val="0"/>
                <w:numId w:val="29"/>
              </w:numPr>
            </w:pPr>
            <w:r>
              <w:t xml:space="preserve">A4) </w:t>
            </w:r>
            <w:r w:rsidR="004B7238">
              <w:t>Die S</w:t>
            </w:r>
            <w:r w:rsidR="005C560D">
              <w:t>u</w:t>
            </w:r>
            <w:r w:rsidR="004B7238">
              <w:t xml:space="preserve">S </w:t>
            </w:r>
            <w:r w:rsidR="006D1301">
              <w:t xml:space="preserve">berechnen </w:t>
            </w:r>
            <w:r w:rsidR="00931D30">
              <w:t xml:space="preserve">Gesamtwiderstand, </w:t>
            </w:r>
            <w:r w:rsidR="00521433">
              <w:t xml:space="preserve">Teilspannungen und </w:t>
            </w:r>
            <w:r w:rsidR="00931D30">
              <w:t xml:space="preserve">   </w:t>
            </w:r>
            <w:r w:rsidR="00521433">
              <w:t xml:space="preserve">-ströme </w:t>
            </w:r>
            <w:r w:rsidR="006D1301">
              <w:t>in gemischten Schaltungen</w:t>
            </w:r>
          </w:p>
          <w:p w14:paraId="6AC01757" w14:textId="77777777" w:rsidR="002910C3" w:rsidRPr="002910C3" w:rsidRDefault="002910C3" w:rsidP="002910C3">
            <w:pPr>
              <w:pStyle w:val="Listenabsatz"/>
            </w:pPr>
          </w:p>
          <w:p w14:paraId="0966FFE4" w14:textId="65C3532D" w:rsidR="00150DF0" w:rsidRDefault="001F2C74" w:rsidP="007A7C7E">
            <w:pPr>
              <w:pStyle w:val="Listenabsatz"/>
              <w:numPr>
                <w:ilvl w:val="0"/>
                <w:numId w:val="29"/>
              </w:numPr>
            </w:pPr>
            <w:r>
              <w:t xml:space="preserve">A5) </w:t>
            </w:r>
            <w:r w:rsidR="002910C3">
              <w:t>Die S</w:t>
            </w:r>
            <w:r w:rsidR="005C560D">
              <w:t>u</w:t>
            </w:r>
            <w:r w:rsidR="002910C3">
              <w:t xml:space="preserve">S </w:t>
            </w:r>
            <w:r w:rsidR="006D1301">
              <w:t>überprüfen</w:t>
            </w:r>
            <w:r w:rsidR="002910C3">
              <w:t xml:space="preserve"> ihre Berechnungen unter Zuhilfenahme von Simulationssoftware </w:t>
            </w:r>
          </w:p>
          <w:p w14:paraId="115AE3E8" w14:textId="77777777" w:rsidR="006D1301" w:rsidRPr="006D1301" w:rsidRDefault="006D1301" w:rsidP="006D1301"/>
          <w:p w14:paraId="09E36502" w14:textId="001F4A01" w:rsidR="00150DF0" w:rsidRPr="0025379B" w:rsidRDefault="001F2C74" w:rsidP="00150DF0">
            <w:pPr>
              <w:pStyle w:val="Listenabsatz"/>
              <w:numPr>
                <w:ilvl w:val="0"/>
                <w:numId w:val="29"/>
              </w:numPr>
            </w:pPr>
            <w:r>
              <w:t xml:space="preserve">A6) </w:t>
            </w:r>
            <w:r w:rsidR="00150DF0">
              <w:t>Die S</w:t>
            </w:r>
            <w:r w:rsidR="005C560D">
              <w:t>u</w:t>
            </w:r>
            <w:r w:rsidR="00150DF0">
              <w:t xml:space="preserve">S </w:t>
            </w:r>
            <w:r w:rsidR="006D1301">
              <w:t xml:space="preserve">beurteilen </w:t>
            </w:r>
            <w:r w:rsidR="00031662">
              <w:t xml:space="preserve">Spannungen und Ströme </w:t>
            </w:r>
            <w:r w:rsidR="00FC4C72">
              <w:t>hinsichtlich ihres Gefahrenpotenzials</w:t>
            </w:r>
          </w:p>
        </w:tc>
        <w:tc>
          <w:tcPr>
            <w:tcW w:w="3591" w:type="dxa"/>
          </w:tcPr>
          <w:p w14:paraId="6A0F5ECE" w14:textId="3C84509C" w:rsidR="00FC4C72" w:rsidRDefault="001F2C74" w:rsidP="00FC4C72">
            <w:pPr>
              <w:pStyle w:val="Listenabsatz"/>
              <w:numPr>
                <w:ilvl w:val="0"/>
                <w:numId w:val="29"/>
              </w:numPr>
            </w:pPr>
            <w:r>
              <w:t xml:space="preserve">B1) </w:t>
            </w:r>
            <w:r w:rsidR="002910C3">
              <w:t>Die S</w:t>
            </w:r>
            <w:r w:rsidR="005C560D">
              <w:t>u</w:t>
            </w:r>
            <w:r w:rsidR="002910C3">
              <w:t xml:space="preserve">S </w:t>
            </w:r>
            <w:r w:rsidR="00F62CD2">
              <w:t>nutzen</w:t>
            </w:r>
            <w:r w:rsidR="002910C3">
              <w:t xml:space="preserve"> </w:t>
            </w:r>
            <w:r w:rsidR="001B2A33">
              <w:t xml:space="preserve">digitale Notizbuchfunktionen effektiv </w:t>
            </w:r>
            <w:r w:rsidR="00602B94">
              <w:t>zur Erarbeitung und Dokumentation</w:t>
            </w:r>
          </w:p>
          <w:p w14:paraId="6B36FB50" w14:textId="1F16F88E" w:rsidR="00DB6CDF" w:rsidRDefault="00DB6CDF" w:rsidP="00DB6CDF"/>
          <w:p w14:paraId="4F4A166F" w14:textId="4BDB42F1" w:rsidR="00DB6CDF" w:rsidRPr="00DB6CDF" w:rsidRDefault="00DB6CDF" w:rsidP="00DB6CDF">
            <w:pPr>
              <w:pStyle w:val="Listenabsatz"/>
              <w:numPr>
                <w:ilvl w:val="0"/>
                <w:numId w:val="29"/>
              </w:numPr>
            </w:pPr>
            <w:r>
              <w:t xml:space="preserve">B2) Die SuS </w:t>
            </w:r>
            <w:r w:rsidR="00F62CD2">
              <w:t xml:space="preserve">ordnen und speichern </w:t>
            </w:r>
            <w:r>
              <w:t xml:space="preserve">ihre analogen und insbesondere digitale Unterlagen </w:t>
            </w:r>
            <w:r w:rsidR="003323C8">
              <w:t>effektiv und systematisch</w:t>
            </w:r>
          </w:p>
          <w:p w14:paraId="02E3E757" w14:textId="77777777" w:rsidR="003D05A9" w:rsidRDefault="003D05A9" w:rsidP="003D05A9">
            <w:pPr>
              <w:pStyle w:val="Listenabsatz"/>
              <w:ind w:left="360"/>
            </w:pPr>
          </w:p>
          <w:p w14:paraId="13BA8318" w14:textId="37809B0C" w:rsidR="003462BF" w:rsidRPr="00DB6CDF" w:rsidRDefault="001F2C74" w:rsidP="00DC3BB1">
            <w:pPr>
              <w:pStyle w:val="Listenabsatz"/>
              <w:numPr>
                <w:ilvl w:val="0"/>
                <w:numId w:val="29"/>
              </w:numPr>
            </w:pPr>
            <w:r>
              <w:t>B</w:t>
            </w:r>
            <w:r w:rsidR="00DB6CDF">
              <w:t>3</w:t>
            </w:r>
            <w:r>
              <w:t xml:space="preserve">) </w:t>
            </w:r>
            <w:r w:rsidR="003D05A9">
              <w:t>Die S</w:t>
            </w:r>
            <w:r w:rsidR="005C560D">
              <w:t>u</w:t>
            </w:r>
            <w:r w:rsidR="003D05A9">
              <w:t xml:space="preserve">S </w:t>
            </w:r>
            <w:r w:rsidR="00C57ABC">
              <w:t>benutzen</w:t>
            </w:r>
            <w:r w:rsidR="003D05A9">
              <w:t xml:space="preserve"> </w:t>
            </w:r>
            <w:r w:rsidR="001B2A33">
              <w:t xml:space="preserve">Simulationssoftware </w:t>
            </w:r>
            <w:r w:rsidR="00AC28BF">
              <w:t xml:space="preserve">und </w:t>
            </w:r>
            <w:r w:rsidR="00C57ABC">
              <w:t xml:space="preserve">interpretieren </w:t>
            </w:r>
            <w:r w:rsidR="00AC28BF">
              <w:t xml:space="preserve">Simulationsergebnisse </w:t>
            </w:r>
          </w:p>
        </w:tc>
      </w:tr>
    </w:tbl>
    <w:p w14:paraId="4BA5E1D9" w14:textId="77777777" w:rsidR="007A2AA4" w:rsidRPr="009F6998" w:rsidRDefault="007A2AA4" w:rsidP="0044650F">
      <w:pPr>
        <w:rPr>
          <w:rFonts w:asciiTheme="minorHAnsi" w:hAnsiTheme="minorHAnsi"/>
        </w:rPr>
        <w:sectPr w:rsidR="007A2AA4" w:rsidRPr="009F6998" w:rsidSect="00B46457">
          <w:headerReference w:type="even" r:id="rId14"/>
          <w:headerReference w:type="default" r:id="rId15"/>
          <w:headerReference w:type="first" r:id="rId16"/>
          <w:footerReference w:type="first" r:id="rId17"/>
          <w:pgSz w:w="16838" w:h="11906" w:orient="landscape" w:code="9"/>
          <w:pgMar w:top="851" w:right="1134" w:bottom="1134" w:left="1418" w:header="709" w:footer="284" w:gutter="0"/>
          <w:pgNumType w:start="1"/>
          <w:cols w:space="708"/>
          <w:titlePg/>
          <w:docGrid w:linePitch="360"/>
        </w:sectPr>
      </w:pPr>
      <w:r w:rsidRPr="009F6998">
        <w:rPr>
          <w:rFonts w:asciiTheme="minorHAnsi" w:hAnsiTheme="minorHAnsi"/>
        </w:rPr>
        <w:br/>
      </w:r>
    </w:p>
    <w:tbl>
      <w:tblPr>
        <w:tblW w:w="495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738"/>
        <w:gridCol w:w="32"/>
        <w:gridCol w:w="732"/>
        <w:gridCol w:w="59"/>
        <w:gridCol w:w="1415"/>
        <w:gridCol w:w="2836"/>
        <w:gridCol w:w="994"/>
        <w:gridCol w:w="2406"/>
        <w:gridCol w:w="565"/>
        <w:gridCol w:w="2412"/>
        <w:gridCol w:w="2518"/>
      </w:tblGrid>
      <w:tr w:rsidR="005D5E6F" w:rsidRPr="009F6998" w14:paraId="441A840D" w14:textId="77777777" w:rsidTr="003462BF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D625DD" w14:textId="77777777" w:rsidR="005D5E6F" w:rsidRPr="009F6998" w:rsidRDefault="005D5E6F" w:rsidP="0002243C">
            <w:pPr>
              <w:pStyle w:val="Titel"/>
            </w:pPr>
            <w:bookmarkStart w:id="0" w:name="_Toc412541718"/>
          </w:p>
          <w:p w14:paraId="73775591" w14:textId="77777777" w:rsidR="005D5E6F" w:rsidRPr="009F6998" w:rsidRDefault="005D5E6F" w:rsidP="0002243C">
            <w:pPr>
              <w:pStyle w:val="Titel"/>
              <w:rPr>
                <w:rFonts w:cs="Arial"/>
              </w:rPr>
            </w:pPr>
            <w:r w:rsidRPr="009F6998">
              <w:rPr>
                <w:rFonts w:cs="Arial"/>
              </w:rPr>
              <w:t>Verlaufsplanung</w:t>
            </w:r>
          </w:p>
        </w:tc>
      </w:tr>
      <w:tr w:rsidR="005D5E6F" w:rsidRPr="009F6998" w14:paraId="2A38642D" w14:textId="77777777" w:rsidTr="003462BF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8C19C" w14:textId="77777777" w:rsidR="005D5E6F" w:rsidRPr="009F6998" w:rsidRDefault="00B715C0" w:rsidP="00B715C0">
            <w:pPr>
              <w:jc w:val="center"/>
              <w:rPr>
                <w:rFonts w:asciiTheme="minorHAnsi" w:hAnsiTheme="minorHAnsi"/>
              </w:rPr>
            </w:pPr>
            <w:r w:rsidRPr="009F6998">
              <w:rPr>
                <w:rFonts w:asciiTheme="minorHAnsi" w:hAnsiTheme="minorHAnsi"/>
              </w:rPr>
              <w:t>Methodisch-didaktische Hinweise</w:t>
            </w:r>
          </w:p>
        </w:tc>
      </w:tr>
      <w:tr w:rsidR="005D5E6F" w:rsidRPr="009F6998" w14:paraId="7B91D3FB" w14:textId="77777777" w:rsidTr="00784652">
        <w:trPr>
          <w:trHeight w:val="210"/>
        </w:trPr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7D868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Dauer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5E141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Phase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F3B6E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Was wird gelernt?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7A302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Wie wird gelernt?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55878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Medien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FDE25" w14:textId="77777777" w:rsidR="005D5E6F" w:rsidRPr="009F6998" w:rsidRDefault="005D5E6F" w:rsidP="0002243C">
            <w:pPr>
              <w:pStyle w:val="TabellenkopfLS"/>
              <w:rPr>
                <w:rFonts w:cs="Arial"/>
              </w:rPr>
            </w:pPr>
            <w:r w:rsidRPr="009F6998">
              <w:rPr>
                <w:rFonts w:cs="Arial"/>
              </w:rPr>
              <w:t>Material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9F027" w14:textId="77777777" w:rsidR="008B18BB" w:rsidRPr="008B18BB" w:rsidRDefault="008B18BB" w:rsidP="008B18BB">
            <w:pPr>
              <w:pStyle w:val="TabellenkopfLS"/>
              <w:rPr>
                <w:rFonts w:cs="Arial"/>
              </w:rPr>
            </w:pPr>
            <w:r w:rsidRPr="008B18BB">
              <w:rPr>
                <w:rFonts w:cs="Arial"/>
              </w:rPr>
              <w:t xml:space="preserve">Kooperation, </w:t>
            </w:r>
            <w:r>
              <w:rPr>
                <w:rFonts w:cs="Arial"/>
              </w:rPr>
              <w:br/>
            </w:r>
            <w:r w:rsidRPr="008B18BB">
              <w:rPr>
                <w:rFonts w:cs="Arial"/>
              </w:rPr>
              <w:t xml:space="preserve">Hinweise, </w:t>
            </w:r>
          </w:p>
          <w:p w14:paraId="642F09A4" w14:textId="77777777" w:rsidR="005D5E6F" w:rsidRPr="009F6998" w:rsidRDefault="008B18BB" w:rsidP="008B18BB">
            <w:pPr>
              <w:pStyle w:val="TabellenkopfLS"/>
              <w:rPr>
                <w:rFonts w:cs="Arial"/>
              </w:rPr>
            </w:pPr>
            <w:r w:rsidRPr="008B18BB">
              <w:rPr>
                <w:rFonts w:cs="Arial"/>
              </w:rPr>
              <w:t>Erläuterungen</w:t>
            </w:r>
          </w:p>
        </w:tc>
      </w:tr>
      <w:tr w:rsidR="00F42000" w:rsidRPr="009F6998" w14:paraId="3171011F" w14:textId="77777777" w:rsidTr="00784652">
        <w:trPr>
          <w:trHeight w:val="210"/>
        </w:trPr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4A9B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10E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65BA" w14:textId="77777777" w:rsidR="00C41595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 xml:space="preserve">Angestrebte </w:t>
            </w:r>
          </w:p>
          <w:p w14:paraId="6B2C6A45" w14:textId="1B3BA944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Kompetenzen</w:t>
            </w:r>
          </w:p>
        </w:tc>
        <w:tc>
          <w:tcPr>
            <w:tcW w:w="1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F5BE26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Handeln der Lehrkraft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C6CA0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 xml:space="preserve">Handeln der </w:t>
            </w:r>
            <w:r w:rsidR="00A27CD8" w:rsidRPr="009F6998">
              <w:rPr>
                <w:rFonts w:cs="Arial"/>
              </w:rPr>
              <w:t>SuS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3881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270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37A8" w14:textId="77777777" w:rsidR="005D5E6F" w:rsidRPr="009F6998" w:rsidRDefault="005D5E6F" w:rsidP="0002243C">
            <w:pPr>
              <w:pStyle w:val="Textkrper"/>
              <w:rPr>
                <w:rFonts w:cs="Arial"/>
              </w:rPr>
            </w:pPr>
          </w:p>
        </w:tc>
      </w:tr>
      <w:tr w:rsidR="003462BF" w:rsidRPr="009F6998" w14:paraId="74AA5AED" w14:textId="77777777" w:rsidTr="003462BF">
        <w:trPr>
          <w:trHeight w:val="2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8FB1" w14:textId="77777777" w:rsidR="003462BF" w:rsidRDefault="003462BF" w:rsidP="00C06F77">
            <w:pPr>
              <w:pStyle w:val="Textkrper"/>
              <w:rPr>
                <w:rFonts w:cs="Arial"/>
              </w:rPr>
            </w:pPr>
            <w:r w:rsidRPr="009F6998">
              <w:rPr>
                <w:rFonts w:cs="Arial"/>
              </w:rPr>
              <w:t>Vorstruktur/Vorwissen:</w:t>
            </w:r>
          </w:p>
          <w:p w14:paraId="47E97832" w14:textId="1A16C3CB" w:rsidR="00FF059C" w:rsidRDefault="00FF059C" w:rsidP="00FF059C">
            <w:pPr>
              <w:pStyle w:val="Textkrper-Erstzeileneinzug"/>
              <w:numPr>
                <w:ilvl w:val="0"/>
                <w:numId w:val="29"/>
              </w:numPr>
            </w:pPr>
            <w:r>
              <w:t xml:space="preserve">Reihen- und Parallelschaltung sind bekannt und können analysiert </w:t>
            </w:r>
            <w:r w:rsidR="00F54D06">
              <w:t xml:space="preserve">und berechnet </w:t>
            </w:r>
            <w:r>
              <w:t>werden</w:t>
            </w:r>
            <w:r w:rsidR="00B51A11">
              <w:t>.</w:t>
            </w:r>
          </w:p>
          <w:p w14:paraId="07918510" w14:textId="4CABC6EA" w:rsidR="0089796D" w:rsidRPr="00FF059C" w:rsidRDefault="0089796D" w:rsidP="00FF059C">
            <w:pPr>
              <w:pStyle w:val="Textkrper-Erstzeileneinzug"/>
              <w:numPr>
                <w:ilvl w:val="0"/>
                <w:numId w:val="29"/>
              </w:numPr>
            </w:pPr>
            <w:r>
              <w:t>Die Simulationssoftware ist eingeführt</w:t>
            </w:r>
            <w:r w:rsidR="0018034C">
              <w:t xml:space="preserve"> und kann zur Erstellung und Messung von Schaltungen genutzt werden</w:t>
            </w:r>
            <w:r w:rsidR="00B51A11">
              <w:t>.</w:t>
            </w:r>
          </w:p>
        </w:tc>
      </w:tr>
      <w:tr w:rsidR="00F42000" w:rsidRPr="009F6998" w14:paraId="31C3BAAE" w14:textId="77777777" w:rsidTr="00BC6503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6F2511" w14:textId="0EF9A6BC" w:rsidR="003462BF" w:rsidRPr="009F6998" w:rsidRDefault="00C37B96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15min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DD777" w14:textId="10B54B81" w:rsidR="003462BF" w:rsidRPr="009F6998" w:rsidRDefault="00B13EA2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0C474D">
              <w:rPr>
                <w:rFonts w:cs="Arial"/>
              </w:rPr>
              <w:t>, 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C55A" w14:textId="0B294BCE" w:rsidR="003462BF" w:rsidRPr="009F6998" w:rsidRDefault="003462BF" w:rsidP="003858AC">
            <w:pPr>
              <w:pStyle w:val="Textkrper"/>
              <w:jc w:val="left"/>
              <w:rPr>
                <w:rFonts w:cs="Arial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4FFF" w14:textId="77777777" w:rsidR="00850653" w:rsidRDefault="007F1730" w:rsidP="00C90FBF">
            <w:pPr>
              <w:pStyle w:val="Textkrper"/>
              <w:jc w:val="left"/>
            </w:pPr>
            <w:r>
              <w:t xml:space="preserve">Vorgehen und Aufgabe </w:t>
            </w:r>
          </w:p>
          <w:p w14:paraId="2F4B01D5" w14:textId="55C8B7FA" w:rsidR="007F1730" w:rsidRDefault="00850653" w:rsidP="00C90FBF">
            <w:pPr>
              <w:pStyle w:val="Textkrper"/>
              <w:jc w:val="left"/>
              <w:rPr>
                <w:rFonts w:cs="Arial"/>
              </w:rPr>
            </w:pPr>
            <w:r>
              <w:t xml:space="preserve">  </w:t>
            </w:r>
            <w:r w:rsidR="007F1730">
              <w:t>erklären</w:t>
            </w:r>
            <w:r w:rsidR="007F1730">
              <w:rPr>
                <w:rFonts w:cs="Arial"/>
              </w:rPr>
              <w:t xml:space="preserve"> </w:t>
            </w:r>
          </w:p>
          <w:p w14:paraId="5B7FA2DC" w14:textId="77777777" w:rsidR="00DD11C1" w:rsidRDefault="0049530C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Artikel </w:t>
            </w:r>
            <w:r w:rsidR="00DD11C1">
              <w:rPr>
                <w:rFonts w:cs="Arial"/>
              </w:rPr>
              <w:t xml:space="preserve">zur Verfügung </w:t>
            </w:r>
          </w:p>
          <w:p w14:paraId="5803A520" w14:textId="3C4B33F9" w:rsidR="003A5A95" w:rsidRDefault="00DD11C1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stellen</w:t>
            </w:r>
          </w:p>
          <w:p w14:paraId="6DF2CE5B" w14:textId="65B302AA" w:rsidR="003A5A95" w:rsidRPr="007F1730" w:rsidRDefault="0049530C" w:rsidP="007F1730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Situation einordnen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4D3" w14:textId="77777777" w:rsidR="00850653" w:rsidRDefault="0049530C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Artikel lesen</w:t>
            </w:r>
            <w:r w:rsidR="00E611CF">
              <w:rPr>
                <w:rFonts w:cs="Arial"/>
              </w:rPr>
              <w:t xml:space="preserve"> und wichtige </w:t>
            </w:r>
          </w:p>
          <w:p w14:paraId="16E36FE6" w14:textId="36139D4D" w:rsidR="003462BF" w:rsidRPr="009F6998" w:rsidRDefault="00850653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E611CF">
              <w:rPr>
                <w:rFonts w:cs="Arial"/>
              </w:rPr>
              <w:t>Passagen markieren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8154" w14:textId="6B91AFE9" w:rsidR="004D1DE9" w:rsidRPr="00880B1F" w:rsidRDefault="000D6E08" w:rsidP="004D1DE9">
            <w:pPr>
              <w:pStyle w:val="Textkrper"/>
              <w:jc w:val="left"/>
              <w:rPr>
                <w:rFonts w:cs="Arial"/>
              </w:rPr>
            </w:pPr>
            <w:r w:rsidRPr="00880B1F">
              <w:rPr>
                <w:rFonts w:cs="Arial"/>
              </w:rPr>
              <w:t>TT</w:t>
            </w:r>
            <w:r w:rsidR="004C36A9" w:rsidRPr="00880B1F">
              <w:rPr>
                <w:rFonts w:cs="Arial"/>
              </w:rPr>
              <w:t xml:space="preserve">, </w:t>
            </w:r>
            <w:r w:rsidR="00C07B8E" w:rsidRPr="00880B1F">
              <w:rPr>
                <w:rFonts w:cs="Arial"/>
              </w:rPr>
              <w:t>SPH, B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4E4" w14:textId="66CC6FF1" w:rsidR="004E55B6" w:rsidRPr="00880B1F" w:rsidRDefault="006857E0" w:rsidP="004965B6">
            <w:pPr>
              <w:pStyle w:val="Textkrper"/>
              <w:jc w:val="left"/>
            </w:pPr>
            <w:r w:rsidRPr="00880B1F">
              <w:rPr>
                <w:rFonts w:cs="Arial"/>
              </w:rPr>
              <w:t>A</w:t>
            </w:r>
            <w:r w:rsidR="00B13EA2" w:rsidRPr="00880B1F">
              <w:rPr>
                <w:rFonts w:cs="Arial"/>
              </w:rPr>
              <w:t xml:space="preserve">rtikel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9C58" w14:textId="3A529E78" w:rsidR="003462BF" w:rsidRPr="009F6998" w:rsidRDefault="000A1A2F" w:rsidP="003858AC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Medium/Materialform je nach Gegebenheiten</w:t>
            </w:r>
            <w:r w:rsidR="000D48C2">
              <w:rPr>
                <w:rFonts w:cs="Arial"/>
              </w:rPr>
              <w:t xml:space="preserve"> und Vorlieben</w:t>
            </w:r>
            <w:r w:rsidR="005B23C9">
              <w:rPr>
                <w:rFonts w:cs="Arial"/>
              </w:rPr>
              <w:t xml:space="preserve"> (</w:t>
            </w:r>
            <w:proofErr w:type="spellStart"/>
            <w:r w:rsidR="005B23C9">
              <w:rPr>
                <w:rFonts w:cs="Arial"/>
              </w:rPr>
              <w:t>dig</w:t>
            </w:r>
            <w:proofErr w:type="spellEnd"/>
            <w:r w:rsidR="005B23C9">
              <w:rPr>
                <w:rFonts w:cs="Arial"/>
              </w:rPr>
              <w:t xml:space="preserve">. </w:t>
            </w:r>
            <w:r w:rsidR="005B23C9">
              <w:t>Notizbuch, .</w:t>
            </w:r>
            <w:proofErr w:type="spellStart"/>
            <w:r w:rsidR="005B23C9">
              <w:t>pdf</w:t>
            </w:r>
            <w:proofErr w:type="spellEnd"/>
            <w:r w:rsidR="005B23C9">
              <w:t xml:space="preserve">, </w:t>
            </w:r>
            <w:proofErr w:type="spellStart"/>
            <w:r w:rsidR="005B23C9">
              <w:t>www</w:t>
            </w:r>
            <w:proofErr w:type="spellEnd"/>
            <w:r w:rsidR="005B23C9">
              <w:t xml:space="preserve"> oder Papier)</w:t>
            </w:r>
          </w:p>
        </w:tc>
      </w:tr>
      <w:tr w:rsidR="00F42000" w:rsidRPr="009F6998" w14:paraId="0B94EDA8" w14:textId="77777777" w:rsidTr="00BC6503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DD6F77" w14:textId="6F112E68" w:rsidR="001749AD" w:rsidRPr="009F6998" w:rsidRDefault="00FA10AD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15min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024C" w14:textId="5147B52B" w:rsidR="001749AD" w:rsidRPr="009F6998" w:rsidRDefault="00B13EA2" w:rsidP="00112BA6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ERA</w:t>
            </w:r>
            <w:r w:rsidR="000C474D">
              <w:rPr>
                <w:rFonts w:cs="Arial"/>
              </w:rPr>
              <w:t xml:space="preserve">, </w:t>
            </w:r>
            <w:r w:rsidR="00547B2D">
              <w:rPr>
                <w:rFonts w:cs="Arial"/>
              </w:rPr>
              <w:t>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FFF1" w14:textId="184CAC3C" w:rsidR="00DD3395" w:rsidRDefault="00BF3FA9" w:rsidP="001749AD">
            <w:pPr>
              <w:pStyle w:val="Textkrper"/>
              <w:jc w:val="left"/>
            </w:pPr>
            <w:r>
              <w:t>A1</w:t>
            </w:r>
          </w:p>
          <w:p w14:paraId="1906DDD3" w14:textId="73C5AE70" w:rsidR="001749AD" w:rsidRDefault="00BF3FA9" w:rsidP="001749AD">
            <w:pPr>
              <w:pStyle w:val="Textkrper"/>
              <w:jc w:val="left"/>
            </w:pPr>
            <w:r>
              <w:t>B1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720A" w14:textId="77777777" w:rsidR="00850653" w:rsidRDefault="00381BF8" w:rsidP="00381BF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Vorgehen und Aufgabe </w:t>
            </w:r>
          </w:p>
          <w:p w14:paraId="47375FA5" w14:textId="5AC46800" w:rsidR="00381BF8" w:rsidRDefault="00850653" w:rsidP="00381BF8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381BF8">
              <w:rPr>
                <w:rFonts w:cs="Arial"/>
              </w:rPr>
              <w:t>erklären</w:t>
            </w:r>
          </w:p>
          <w:p w14:paraId="3778B4AE" w14:textId="325D13A2" w:rsidR="001749AD" w:rsidRPr="009F6998" w:rsidRDefault="00AF19B6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SuS</w:t>
            </w:r>
            <w:r w:rsidR="00BD2CD6">
              <w:rPr>
                <w:rFonts w:cs="Arial"/>
              </w:rPr>
              <w:t xml:space="preserve"> beraten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2634" w14:textId="18B20BB9" w:rsidR="004D69F5" w:rsidRDefault="004D69F5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Kollage anfertigen</w:t>
            </w:r>
          </w:p>
          <w:p w14:paraId="1F7A3C58" w14:textId="4DF6585E" w:rsidR="00850653" w:rsidRDefault="004D69F5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Entstandenen Stromkreis </w:t>
            </w:r>
            <w:r w:rsidR="00850653">
              <w:rPr>
                <w:rFonts w:cs="Arial"/>
              </w:rPr>
              <w:t>m</w:t>
            </w:r>
            <w:r>
              <w:rPr>
                <w:rFonts w:cs="Arial"/>
              </w:rPr>
              <w:t>arkieren</w:t>
            </w:r>
          </w:p>
          <w:p w14:paraId="2CB84690" w14:textId="645B5935" w:rsidR="001749AD" w:rsidRPr="009F6998" w:rsidRDefault="00C86311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Widerstände einzeichnen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C380" w14:textId="43EB91D5" w:rsidR="001749AD" w:rsidRPr="009F6998" w:rsidRDefault="00EA6845" w:rsidP="002006AC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TT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063" w14:textId="4C421726" w:rsidR="001749AD" w:rsidRPr="009F6998" w:rsidRDefault="00BA609D" w:rsidP="003858AC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Bilder </w:t>
            </w:r>
            <w:r w:rsidR="00353237">
              <w:rPr>
                <w:rFonts w:cs="Arial"/>
              </w:rPr>
              <w:t xml:space="preserve">in </w:t>
            </w:r>
            <w:proofErr w:type="spellStart"/>
            <w:r w:rsidR="00353237">
              <w:rPr>
                <w:rFonts w:cs="Arial"/>
              </w:rPr>
              <w:t>dig</w:t>
            </w:r>
            <w:proofErr w:type="spellEnd"/>
            <w:r w:rsidR="009D1111">
              <w:rPr>
                <w:rFonts w:cs="Arial"/>
              </w:rPr>
              <w:t>.</w:t>
            </w:r>
            <w:r w:rsidR="00353237">
              <w:rPr>
                <w:rFonts w:cs="Arial"/>
              </w:rPr>
              <w:t xml:space="preserve"> Notizbuch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BFC3" w14:textId="77777777" w:rsidR="00E762D6" w:rsidRDefault="009D1111" w:rsidP="009D1111">
            <w:pPr>
              <w:pStyle w:val="Textkrper"/>
              <w:numPr>
                <w:ilvl w:val="0"/>
                <w:numId w:val="31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Netz, </w:t>
            </w:r>
          </w:p>
          <w:p w14:paraId="58A296AD" w14:textId="77777777" w:rsidR="00E762D6" w:rsidRDefault="009D1111" w:rsidP="009D1111">
            <w:pPr>
              <w:pStyle w:val="Textkrper"/>
              <w:numPr>
                <w:ilvl w:val="0"/>
                <w:numId w:val="31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Mensch 1 o. 2, </w:t>
            </w:r>
          </w:p>
          <w:p w14:paraId="4881D202" w14:textId="42A850B4" w:rsidR="00E762D6" w:rsidRDefault="009D1111" w:rsidP="009D1111">
            <w:pPr>
              <w:pStyle w:val="Textkrper"/>
              <w:numPr>
                <w:ilvl w:val="0"/>
                <w:numId w:val="31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Küche</w:t>
            </w:r>
            <w:r w:rsidR="000739CC">
              <w:rPr>
                <w:rFonts w:cs="Arial"/>
              </w:rPr>
              <w:t>nszene</w:t>
            </w:r>
            <w:r>
              <w:rPr>
                <w:rFonts w:cs="Arial"/>
              </w:rPr>
              <w:t xml:space="preserve">, </w:t>
            </w:r>
          </w:p>
          <w:p w14:paraId="51141C77" w14:textId="1572A2EF" w:rsidR="001749AD" w:rsidRPr="009F6998" w:rsidRDefault="009D1111" w:rsidP="009D1111">
            <w:pPr>
              <w:pStyle w:val="Textkrper"/>
              <w:numPr>
                <w:ilvl w:val="0"/>
                <w:numId w:val="31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Waffeleisen</w:t>
            </w:r>
          </w:p>
        </w:tc>
      </w:tr>
      <w:tr w:rsidR="00F42000" w:rsidRPr="009F6998" w14:paraId="119B3230" w14:textId="77777777" w:rsidTr="00BC6503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45EC62" w14:textId="743353EE" w:rsidR="00547B2D" w:rsidRDefault="00FA10AD" w:rsidP="00547B2D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15min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A50E7" w14:textId="1DC05D0E" w:rsidR="00547B2D" w:rsidRDefault="005F68E1" w:rsidP="00547B2D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47B2D">
              <w:rPr>
                <w:rFonts w:cs="Arial"/>
              </w:rPr>
              <w:t xml:space="preserve">, </w:t>
            </w:r>
            <w:proofErr w:type="spellStart"/>
            <w:r w:rsidR="00547B2D">
              <w:rPr>
                <w:rFonts w:cs="Arial"/>
              </w:rPr>
              <w:t>koop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112F" w14:textId="77777777" w:rsidR="00547B2D" w:rsidRDefault="00547B2D" w:rsidP="00547B2D">
            <w:pPr>
              <w:pStyle w:val="Textkrper"/>
              <w:jc w:val="left"/>
            </w:pPr>
            <w:r>
              <w:t>A1</w:t>
            </w:r>
          </w:p>
          <w:p w14:paraId="794E9DEF" w14:textId="2AD30F98" w:rsidR="00547B2D" w:rsidRDefault="00547B2D" w:rsidP="00547B2D">
            <w:pPr>
              <w:pStyle w:val="Textkrper"/>
              <w:jc w:val="left"/>
            </w:pPr>
            <w:r>
              <w:t>B1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C8F1" w14:textId="7AC6CAE7" w:rsidR="00547B2D" w:rsidRDefault="00547B2D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SuS</w:t>
            </w:r>
            <w:r w:rsidR="00381BF8">
              <w:rPr>
                <w:rFonts w:cs="Arial"/>
              </w:rPr>
              <w:t>-Gruppe</w:t>
            </w:r>
            <w:r w:rsidR="00BD2CD6">
              <w:rPr>
                <w:rFonts w:cs="Arial"/>
              </w:rPr>
              <w:t xml:space="preserve"> beraten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1399" w14:textId="4F721C10" w:rsidR="0016508A" w:rsidRDefault="00547B2D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Arbeitsergebnisse </w:t>
            </w:r>
            <w:r w:rsidR="0016508A">
              <w:rPr>
                <w:rFonts w:cs="Arial"/>
              </w:rPr>
              <w:t>vergleichen</w:t>
            </w:r>
          </w:p>
          <w:p w14:paraId="76DC6890" w14:textId="1B842E64" w:rsidR="0016508A" w:rsidRDefault="0016508A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Unterschiede diskutieren</w:t>
            </w:r>
          </w:p>
          <w:p w14:paraId="23E2ADC7" w14:textId="591969E2" w:rsidR="00547B2D" w:rsidRDefault="0016508A" w:rsidP="00C90FBF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Gemeinsame Lösung erstellen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782B" w14:textId="33221C52" w:rsidR="00547B2D" w:rsidRDefault="00547B2D" w:rsidP="00547B2D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TT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F165" w14:textId="428BF49F" w:rsidR="00547B2D" w:rsidRDefault="00EC3E9A" w:rsidP="00547B2D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Bilder in </w:t>
            </w:r>
            <w:proofErr w:type="spellStart"/>
            <w:r>
              <w:rPr>
                <w:rFonts w:cs="Arial"/>
              </w:rPr>
              <w:t>dig</w:t>
            </w:r>
            <w:proofErr w:type="spellEnd"/>
            <w:r>
              <w:rPr>
                <w:rFonts w:cs="Arial"/>
              </w:rPr>
              <w:t>. Notizbuch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9F7D" w14:textId="77777777" w:rsidR="00547B2D" w:rsidRPr="009F6998" w:rsidRDefault="00547B2D" w:rsidP="00547B2D">
            <w:pPr>
              <w:pStyle w:val="Textkrper"/>
              <w:jc w:val="left"/>
              <w:rPr>
                <w:rFonts w:cs="Arial"/>
              </w:rPr>
            </w:pPr>
          </w:p>
        </w:tc>
      </w:tr>
      <w:tr w:rsidR="00F42000" w:rsidRPr="009F6998" w14:paraId="1DC9E1AD" w14:textId="77777777" w:rsidTr="00BC6503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944CC8" w14:textId="03A02C7C" w:rsidR="00D95C15" w:rsidRPr="009F6998" w:rsidRDefault="00FA10AD" w:rsidP="00D95C15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20min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26F18" w14:textId="0BEB7C29" w:rsidR="00D95C15" w:rsidRDefault="00D95C15" w:rsidP="00D95C15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 xml:space="preserve">Ü, Z, </w:t>
            </w:r>
            <w:r w:rsidR="00C822F6">
              <w:rPr>
                <w:rFonts w:cs="Arial"/>
              </w:rPr>
              <w:t>k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23EC" w14:textId="77777777" w:rsidR="00D95C15" w:rsidRDefault="00D95C15" w:rsidP="00D95C15">
            <w:pPr>
              <w:pStyle w:val="Textkrper"/>
              <w:jc w:val="left"/>
            </w:pPr>
            <w:r>
              <w:t>A1</w:t>
            </w:r>
          </w:p>
          <w:p w14:paraId="037CCEC7" w14:textId="243522DF" w:rsidR="00BF4FF4" w:rsidRPr="00BF4FF4" w:rsidRDefault="00BF4FF4" w:rsidP="00BF4FF4">
            <w:pPr>
              <w:pStyle w:val="Textkrper-Erstzeileneinzug"/>
              <w:ind w:firstLine="0"/>
            </w:pPr>
            <w:r>
              <w:t>B</w:t>
            </w:r>
            <w:r w:rsidR="001021D7"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60B6" w14:textId="25324961" w:rsidR="00D95C15" w:rsidRDefault="00D95C15" w:rsidP="00D95C15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Fasst zusammen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6996" w14:textId="77777777" w:rsidR="00702AC2" w:rsidRDefault="00D95C15" w:rsidP="00D95C15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Arbeitsergebnisse überprüfen</w:t>
            </w:r>
          </w:p>
          <w:p w14:paraId="787552C4" w14:textId="77777777" w:rsidR="00702AC2" w:rsidRDefault="00702AC2" w:rsidP="00D95C15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Arbeitsergebnisse</w:t>
            </w:r>
            <w:r w:rsidR="00D95C15">
              <w:rPr>
                <w:rFonts w:cs="Arial"/>
              </w:rPr>
              <w:t xml:space="preserve"> ggf. verbessern </w:t>
            </w:r>
          </w:p>
          <w:p w14:paraId="65C27D9F" w14:textId="77777777" w:rsidR="00850653" w:rsidRDefault="00702AC2" w:rsidP="00D95C15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Arbeitsergebnisse </w:t>
            </w:r>
            <w:r w:rsidR="00D95C15">
              <w:rPr>
                <w:rFonts w:cs="Arial"/>
              </w:rPr>
              <w:t xml:space="preserve">individuell </w:t>
            </w:r>
          </w:p>
          <w:p w14:paraId="5D2C1DB4" w14:textId="2D82C5AC" w:rsidR="00D95C15" w:rsidRDefault="00850653" w:rsidP="00D95C15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D95C15">
              <w:rPr>
                <w:rFonts w:cs="Arial"/>
              </w:rPr>
              <w:t>sichern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5856" w14:textId="5CFDB57A" w:rsidR="00D95C15" w:rsidRDefault="00D95C15" w:rsidP="00D95C15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TT</w:t>
            </w:r>
            <w:r w:rsidR="00FE5EA4">
              <w:rPr>
                <w:rFonts w:cs="Arial"/>
              </w:rPr>
              <w:t>, B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9BD5" w14:textId="66E7EFDF" w:rsidR="00D95C15" w:rsidRDefault="00D95C15" w:rsidP="00D95C15">
            <w:pPr>
              <w:pStyle w:val="Textkrper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Dig</w:t>
            </w:r>
            <w:proofErr w:type="spellEnd"/>
            <w:r w:rsidR="00FE5EA4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Notizbuch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03E3" w14:textId="77777777" w:rsidR="00D95C15" w:rsidRPr="009F6998" w:rsidRDefault="00D95C15" w:rsidP="00D95C15">
            <w:pPr>
              <w:pStyle w:val="Textkrper"/>
              <w:jc w:val="left"/>
              <w:rPr>
                <w:rFonts w:cs="Arial"/>
              </w:rPr>
            </w:pPr>
          </w:p>
        </w:tc>
      </w:tr>
      <w:tr w:rsidR="00F42000" w:rsidRPr="009F6998" w14:paraId="4075CA09" w14:textId="77777777" w:rsidTr="00BC6503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6DF323" w14:textId="6A1E17EE" w:rsidR="00D50B3A" w:rsidRPr="009F6998" w:rsidRDefault="00B409E0" w:rsidP="00D50B3A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lastRenderedPageBreak/>
              <w:t>25min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6CE3" w14:textId="09FF5F5F" w:rsidR="00D50B3A" w:rsidRPr="009F6998" w:rsidRDefault="00D50B3A" w:rsidP="00D50B3A">
            <w:pPr>
              <w:pStyle w:val="Textkrper-Erstzeileneinzug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ERA, </w:t>
            </w:r>
            <w:r w:rsidR="000F5C15">
              <w:rPr>
                <w:rFonts w:cs="Arial"/>
              </w:rPr>
              <w:t>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84D0" w14:textId="77777777" w:rsidR="00D50B3A" w:rsidRDefault="00D50B3A" w:rsidP="00D50B3A">
            <w:pPr>
              <w:pStyle w:val="Textkrper-Erstzeileneinzug"/>
              <w:ind w:firstLine="0"/>
              <w:jc w:val="left"/>
            </w:pPr>
            <w:r>
              <w:t>A2, A3</w:t>
            </w:r>
          </w:p>
          <w:p w14:paraId="0012E9DB" w14:textId="26ED2C35" w:rsidR="00D50B3A" w:rsidRPr="001749AD" w:rsidRDefault="00D50B3A" w:rsidP="00D50B3A">
            <w:pPr>
              <w:pStyle w:val="Textkrper-Erstzeileneinzug"/>
              <w:ind w:firstLine="0"/>
              <w:jc w:val="left"/>
            </w:pPr>
            <w:r>
              <w:t>B1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6291" w14:textId="77777777" w:rsidR="00850653" w:rsidRDefault="003812B6" w:rsidP="00D50B3A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Vorgehen und Aufgabe </w:t>
            </w:r>
          </w:p>
          <w:p w14:paraId="1558E3AF" w14:textId="437B1593" w:rsidR="003812B6" w:rsidRDefault="00850653" w:rsidP="00D50B3A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3812B6">
              <w:rPr>
                <w:rFonts w:cs="Arial"/>
              </w:rPr>
              <w:t>erklären</w:t>
            </w:r>
          </w:p>
          <w:p w14:paraId="28E4DADA" w14:textId="49BC3F05" w:rsidR="00850653" w:rsidRDefault="00F06BFE" w:rsidP="00D50B3A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Tutorial </w:t>
            </w:r>
            <w:r w:rsidR="000E68E1">
              <w:rPr>
                <w:rFonts w:cs="Arial"/>
              </w:rPr>
              <w:t xml:space="preserve">1 </w:t>
            </w:r>
            <w:r w:rsidR="00392C95">
              <w:rPr>
                <w:rFonts w:cs="Arial"/>
              </w:rPr>
              <w:t xml:space="preserve">zur Verfügung </w:t>
            </w:r>
          </w:p>
          <w:p w14:paraId="34333E63" w14:textId="7221EF82" w:rsidR="00D50B3A" w:rsidRDefault="00850653" w:rsidP="00D50B3A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392C95">
              <w:rPr>
                <w:rFonts w:cs="Arial"/>
              </w:rPr>
              <w:t>stellen</w:t>
            </w:r>
          </w:p>
          <w:p w14:paraId="70A2174D" w14:textId="2C063744" w:rsidR="00982D54" w:rsidRPr="00982D54" w:rsidRDefault="00982D54" w:rsidP="00982D54">
            <w:pPr>
              <w:pStyle w:val="Textkrper-Erstzeileneinzug"/>
              <w:ind w:firstLine="0"/>
            </w:pPr>
            <w:r>
              <w:rPr>
                <w:rFonts w:cs="Arial"/>
              </w:rPr>
              <w:t>SuS beraten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4A43" w14:textId="698EE983" w:rsidR="00F3599F" w:rsidRDefault="00392C95" w:rsidP="00D50B3A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Tutorial </w:t>
            </w:r>
            <w:r w:rsidR="00A7157A">
              <w:rPr>
                <w:rFonts w:cs="Arial"/>
              </w:rPr>
              <w:t xml:space="preserve">1 </w:t>
            </w:r>
            <w:r>
              <w:rPr>
                <w:rFonts w:cs="Arial"/>
              </w:rPr>
              <w:t>durcharbeite</w:t>
            </w:r>
            <w:r w:rsidR="00482904">
              <w:rPr>
                <w:rFonts w:cs="Arial"/>
              </w:rPr>
              <w:t>n</w:t>
            </w:r>
            <w:r w:rsidR="00F3599F">
              <w:rPr>
                <w:rFonts w:cs="Arial"/>
              </w:rPr>
              <w:t xml:space="preserve"> </w:t>
            </w:r>
          </w:p>
          <w:p w14:paraId="1269A2CB" w14:textId="6F362A69" w:rsidR="00D50B3A" w:rsidRDefault="00232D02" w:rsidP="00D50B3A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Schaltung zeichnen</w:t>
            </w:r>
          </w:p>
          <w:p w14:paraId="0C05F8A8" w14:textId="4D20DA6F" w:rsidR="001A38B3" w:rsidRPr="001A38B3" w:rsidRDefault="001A38B3" w:rsidP="001A38B3">
            <w:pPr>
              <w:pStyle w:val="Textkrper-Erstzeileneinzug"/>
              <w:ind w:firstLine="0"/>
            </w:pPr>
            <w:r>
              <w:t>Teilschaltungen markieren</w:t>
            </w:r>
          </w:p>
          <w:p w14:paraId="1D2C4BBC" w14:textId="77777777" w:rsidR="00850653" w:rsidRDefault="008B0966" w:rsidP="008B0966">
            <w:pPr>
              <w:pStyle w:val="Textkrper-Erstzeileneinzug"/>
              <w:ind w:firstLine="0"/>
            </w:pPr>
            <w:r>
              <w:t xml:space="preserve">Aufbau der Schaltung verbal </w:t>
            </w:r>
          </w:p>
          <w:p w14:paraId="1564CD47" w14:textId="1A3DA3DD" w:rsidR="008B0966" w:rsidRPr="008B0966" w:rsidRDefault="00850653" w:rsidP="008B0966">
            <w:pPr>
              <w:pStyle w:val="Textkrper-Erstzeileneinzug"/>
              <w:ind w:firstLine="0"/>
            </w:pPr>
            <w:r>
              <w:t xml:space="preserve">  </w:t>
            </w:r>
            <w:r w:rsidR="008B0966">
              <w:t>und schriftlich besch</w:t>
            </w:r>
            <w:r w:rsidR="00AC795F">
              <w:t>r</w:t>
            </w:r>
            <w:r w:rsidR="008B0966">
              <w:t>eiben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80F" w14:textId="69880A4B" w:rsidR="00D50B3A" w:rsidRPr="00C57ABC" w:rsidRDefault="00D50B3A" w:rsidP="00D50B3A">
            <w:pPr>
              <w:pStyle w:val="Textkrper"/>
              <w:jc w:val="left"/>
              <w:rPr>
                <w:rFonts w:cs="Arial"/>
              </w:rPr>
            </w:pPr>
            <w:r w:rsidRPr="00C57ABC">
              <w:rPr>
                <w:rFonts w:cs="Arial"/>
              </w:rPr>
              <w:t>TT</w:t>
            </w:r>
            <w:r w:rsidR="000D48C2" w:rsidRPr="00C57ABC">
              <w:rPr>
                <w:rFonts w:cs="Arial"/>
              </w:rPr>
              <w:t>, SPH, B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FB68" w14:textId="5A464561" w:rsidR="00392C95" w:rsidRPr="00C57ABC" w:rsidRDefault="00392C95" w:rsidP="00D50B3A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 w:rsidRPr="00C57ABC">
              <w:rPr>
                <w:rFonts w:cs="Arial"/>
              </w:rPr>
              <w:t>Tutorial</w:t>
            </w:r>
            <w:r w:rsidR="00CB032F" w:rsidRPr="00C57ABC">
              <w:rPr>
                <w:rFonts w:cs="Arial"/>
              </w:rPr>
              <w:t xml:space="preserve"> 1</w:t>
            </w:r>
            <w:r w:rsidRPr="00C57ABC">
              <w:rPr>
                <w:rFonts w:cs="Arial"/>
              </w:rPr>
              <w:t xml:space="preserve">, </w:t>
            </w:r>
          </w:p>
          <w:p w14:paraId="1524AB4B" w14:textId="32DC5960" w:rsidR="00D50B3A" w:rsidRPr="00C57ABC" w:rsidRDefault="004C7BD1" w:rsidP="00D50B3A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proofErr w:type="spellStart"/>
            <w:r w:rsidRPr="00C57ABC">
              <w:rPr>
                <w:rFonts w:cs="Arial"/>
              </w:rPr>
              <w:t>d</w:t>
            </w:r>
            <w:r w:rsidR="00D50B3A" w:rsidRPr="00C57ABC">
              <w:rPr>
                <w:rFonts w:cs="Arial"/>
              </w:rPr>
              <w:t>ig</w:t>
            </w:r>
            <w:proofErr w:type="spellEnd"/>
            <w:r w:rsidR="00CB032F" w:rsidRPr="00C57ABC">
              <w:rPr>
                <w:rFonts w:cs="Arial"/>
              </w:rPr>
              <w:t>.</w:t>
            </w:r>
            <w:r w:rsidR="00D50B3A" w:rsidRPr="00C57ABC">
              <w:rPr>
                <w:rFonts w:cs="Arial"/>
              </w:rPr>
              <w:t xml:space="preserve"> Notizbuch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8AE" w14:textId="0229584D" w:rsidR="00D50B3A" w:rsidRPr="009F6998" w:rsidRDefault="000D48C2" w:rsidP="00D50B3A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Medium/Materialform je nach Gegebenheiten und Vorlieben</w:t>
            </w:r>
          </w:p>
        </w:tc>
      </w:tr>
      <w:tr w:rsidR="00F42000" w:rsidRPr="009F6998" w14:paraId="388B9846" w14:textId="77777777" w:rsidTr="002D56DA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B85C23" w14:textId="513A4103" w:rsidR="00D95C15" w:rsidRPr="009F6998" w:rsidRDefault="002D56DA" w:rsidP="00D95C15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409E0">
              <w:rPr>
                <w:rFonts w:cs="Arial"/>
              </w:rPr>
              <w:t>min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5D5E" w14:textId="4D4564BE" w:rsidR="00D95C15" w:rsidRDefault="005F68E1" w:rsidP="00D95C15">
            <w:pPr>
              <w:pStyle w:val="Textkrper-Erstzeileneinzug"/>
              <w:ind w:firstLine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D95C15">
              <w:rPr>
                <w:rFonts w:cs="Arial"/>
              </w:rPr>
              <w:t xml:space="preserve">, </w:t>
            </w:r>
            <w:proofErr w:type="spellStart"/>
            <w:r w:rsidR="00D95C15">
              <w:rPr>
                <w:rFonts w:cs="Arial"/>
              </w:rPr>
              <w:t>koop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E384" w14:textId="77777777" w:rsidR="00D95C15" w:rsidRDefault="00D95C15" w:rsidP="00D95C15">
            <w:pPr>
              <w:pStyle w:val="Textkrper-Erstzeileneinzug"/>
              <w:ind w:firstLine="0"/>
              <w:jc w:val="left"/>
            </w:pPr>
            <w:r>
              <w:t>A2, A3</w:t>
            </w:r>
          </w:p>
          <w:p w14:paraId="6A11B0E5" w14:textId="17174634" w:rsidR="00D95C15" w:rsidRDefault="00D95C15" w:rsidP="00D95C15">
            <w:pPr>
              <w:pStyle w:val="Textkrper-Erstzeileneinzug"/>
              <w:ind w:firstLine="0"/>
              <w:jc w:val="left"/>
            </w:pPr>
            <w:r>
              <w:t>B1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18D" w14:textId="5254C872" w:rsidR="00D95C15" w:rsidRDefault="00D95C15" w:rsidP="00D95C15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SuS</w:t>
            </w:r>
            <w:r w:rsidR="00381BF8">
              <w:rPr>
                <w:rFonts w:cs="Arial"/>
              </w:rPr>
              <w:t>-Gruppe</w:t>
            </w:r>
            <w:r>
              <w:rPr>
                <w:rFonts w:cs="Arial"/>
              </w:rPr>
              <w:t xml:space="preserve"> beraten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2034" w14:textId="77777777" w:rsidR="00836D16" w:rsidRDefault="00836D16" w:rsidP="00836D16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Arbeitsergebnisse vergleichen</w:t>
            </w:r>
          </w:p>
          <w:p w14:paraId="5161A04C" w14:textId="77777777" w:rsidR="00836D16" w:rsidRDefault="00836D16" w:rsidP="00836D16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Unterschiede diskutieren</w:t>
            </w:r>
          </w:p>
          <w:p w14:paraId="235FE854" w14:textId="6435CEB8" w:rsidR="00996187" w:rsidRPr="008B0966" w:rsidRDefault="00836D16" w:rsidP="008B0966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Gemeinsame Lösung erstellen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AA5" w14:textId="72D75F87" w:rsidR="00D95C15" w:rsidRDefault="00D95C15" w:rsidP="00D95C15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TT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D2E" w14:textId="44B28EDE" w:rsidR="00D95C15" w:rsidRDefault="00D95C15" w:rsidP="00D95C15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Tutorial</w:t>
            </w:r>
            <w:r w:rsidR="00CB032F">
              <w:rPr>
                <w:rFonts w:cs="Arial"/>
              </w:rPr>
              <w:t xml:space="preserve"> 1</w:t>
            </w:r>
            <w:r>
              <w:rPr>
                <w:rFonts w:cs="Arial"/>
              </w:rPr>
              <w:t xml:space="preserve">, </w:t>
            </w:r>
          </w:p>
          <w:p w14:paraId="647F4465" w14:textId="00F41EF1" w:rsidR="00D95C15" w:rsidRDefault="004C7BD1" w:rsidP="00D95C15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</w:t>
            </w:r>
            <w:r w:rsidR="00D95C15">
              <w:rPr>
                <w:rFonts w:cs="Arial"/>
              </w:rPr>
              <w:t>ig</w:t>
            </w:r>
            <w:proofErr w:type="spellEnd"/>
            <w:r w:rsidR="00CB032F">
              <w:rPr>
                <w:rFonts w:cs="Arial"/>
              </w:rPr>
              <w:t xml:space="preserve">. </w:t>
            </w:r>
            <w:r w:rsidR="00D95C15">
              <w:rPr>
                <w:rFonts w:cs="Arial"/>
              </w:rPr>
              <w:t>Notizbuch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956" w14:textId="77777777" w:rsidR="00D95C15" w:rsidRPr="009F6998" w:rsidRDefault="00D95C15" w:rsidP="00D95C15">
            <w:pPr>
              <w:pStyle w:val="Textkrper"/>
              <w:jc w:val="left"/>
              <w:rPr>
                <w:rFonts w:cs="Arial"/>
              </w:rPr>
            </w:pPr>
          </w:p>
        </w:tc>
      </w:tr>
      <w:tr w:rsidR="00F42000" w:rsidRPr="009F6998" w14:paraId="2A9AC78D" w14:textId="77777777" w:rsidTr="002D56DA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EFF35D" w14:textId="2E4C750D" w:rsidR="00702AC2" w:rsidRPr="009F6998" w:rsidRDefault="00B409E0" w:rsidP="00702AC2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D56DA">
              <w:rPr>
                <w:rFonts w:cs="Arial"/>
              </w:rPr>
              <w:t>5</w:t>
            </w:r>
            <w:r>
              <w:rPr>
                <w:rFonts w:cs="Arial"/>
              </w:rPr>
              <w:t>min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80DEE" w14:textId="5F1FF4C3" w:rsidR="00702AC2" w:rsidRDefault="00702AC2" w:rsidP="00702AC2">
            <w:pPr>
              <w:pStyle w:val="Textkrper-Erstzeileneinzug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Ü, Z, </w:t>
            </w:r>
            <w:r w:rsidR="00C822F6">
              <w:rPr>
                <w:rFonts w:cs="Arial"/>
              </w:rPr>
              <w:t>k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81CB" w14:textId="5A0C6EEF" w:rsidR="00702AC2" w:rsidRDefault="00702AC2" w:rsidP="00702AC2">
            <w:pPr>
              <w:pStyle w:val="Textkrper-Erstzeileneinzug"/>
              <w:ind w:firstLine="0"/>
              <w:jc w:val="left"/>
            </w:pPr>
            <w:r>
              <w:t>A</w:t>
            </w:r>
            <w:r w:rsidR="000D0BA7">
              <w:t>2</w:t>
            </w:r>
            <w:r w:rsidR="004868B8">
              <w:t>, A3</w:t>
            </w:r>
          </w:p>
          <w:p w14:paraId="031B2075" w14:textId="5B98C8E3" w:rsidR="00BF4FF4" w:rsidRDefault="00BF4FF4" w:rsidP="00702AC2">
            <w:pPr>
              <w:pStyle w:val="Textkrper-Erstzeileneinzug"/>
              <w:ind w:firstLine="0"/>
              <w:jc w:val="left"/>
            </w:pPr>
            <w:r>
              <w:t>B</w:t>
            </w:r>
            <w:r w:rsidR="001021D7"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66F" w14:textId="6A3B38AE" w:rsidR="00702AC2" w:rsidRDefault="00702AC2" w:rsidP="00702AC2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Fasst zusammen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7A25" w14:textId="77777777" w:rsidR="00702AC2" w:rsidRDefault="00702AC2" w:rsidP="00702AC2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Arbeitsergebnisse überprüfen</w:t>
            </w:r>
          </w:p>
          <w:p w14:paraId="33B011A8" w14:textId="77777777" w:rsidR="00702AC2" w:rsidRDefault="00702AC2" w:rsidP="00702AC2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Arbeitsergebnisse ggf. verbessern </w:t>
            </w:r>
          </w:p>
          <w:p w14:paraId="61F78A3E" w14:textId="77777777" w:rsidR="001021D7" w:rsidRDefault="00702AC2" w:rsidP="00702AC2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Arbeitsergebnisse individuell </w:t>
            </w:r>
          </w:p>
          <w:p w14:paraId="4807476D" w14:textId="20EF7DE1" w:rsidR="00702AC2" w:rsidRDefault="001021D7" w:rsidP="001021D7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702AC2">
              <w:rPr>
                <w:rFonts w:cs="Arial"/>
              </w:rPr>
              <w:t>sichern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0F0A" w14:textId="2E91BF5D" w:rsidR="00702AC2" w:rsidRDefault="00702AC2" w:rsidP="00702AC2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TT</w:t>
            </w:r>
            <w:r w:rsidR="00044749">
              <w:rPr>
                <w:rFonts w:cs="Arial"/>
              </w:rPr>
              <w:t>, B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E8CC" w14:textId="31A9BAC6" w:rsidR="00702AC2" w:rsidRDefault="00702AC2" w:rsidP="00702AC2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Dig</w:t>
            </w:r>
            <w:proofErr w:type="spellEnd"/>
            <w:r w:rsidR="00CB032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Notizbuch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9EBE" w14:textId="77777777" w:rsidR="00702AC2" w:rsidRPr="009F6998" w:rsidRDefault="00702AC2" w:rsidP="00702AC2">
            <w:pPr>
              <w:pStyle w:val="Textkrper"/>
              <w:jc w:val="left"/>
              <w:rPr>
                <w:rFonts w:cs="Arial"/>
              </w:rPr>
            </w:pPr>
          </w:p>
        </w:tc>
      </w:tr>
      <w:tr w:rsidR="00F42000" w:rsidRPr="009F6998" w14:paraId="645A9A94" w14:textId="77777777" w:rsidTr="002D56DA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3BFE68" w14:textId="7E4479CC" w:rsidR="00702AC2" w:rsidRPr="009F6998" w:rsidRDefault="00EA6024" w:rsidP="00702AC2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45min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A164" w14:textId="3B82751F" w:rsidR="00702AC2" w:rsidRDefault="00702AC2" w:rsidP="00702AC2">
            <w:pPr>
              <w:pStyle w:val="Textkrper-Erstzeileneinzug"/>
              <w:ind w:firstLine="0"/>
              <w:rPr>
                <w:rFonts w:cs="Arial"/>
              </w:rPr>
            </w:pPr>
            <w:r>
              <w:rPr>
                <w:rFonts w:cs="Arial"/>
              </w:rPr>
              <w:t>ERA</w:t>
            </w:r>
            <w:r w:rsidR="00EF3BBD">
              <w:rPr>
                <w:rFonts w:cs="Arial"/>
              </w:rPr>
              <w:t>, 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4959" w14:textId="79C3743F" w:rsidR="00702AC2" w:rsidRPr="001749AD" w:rsidRDefault="00702AC2" w:rsidP="00702AC2">
            <w:pPr>
              <w:pStyle w:val="Textkrper-Erstzeileneinzug"/>
              <w:ind w:firstLine="0"/>
              <w:jc w:val="left"/>
            </w:pPr>
            <w:r>
              <w:t>A4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A7D9" w14:textId="77777777" w:rsidR="00850653" w:rsidRDefault="00EF3BBD" w:rsidP="00EF3BBD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Vorgehen und Aufgabe </w:t>
            </w:r>
          </w:p>
          <w:p w14:paraId="213A5ACD" w14:textId="5B811726" w:rsidR="00EF3BBD" w:rsidRDefault="00850653" w:rsidP="00EF3BBD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EF3BBD">
              <w:rPr>
                <w:rFonts w:cs="Arial"/>
              </w:rPr>
              <w:t>erklären</w:t>
            </w:r>
          </w:p>
          <w:p w14:paraId="042FD335" w14:textId="56397264" w:rsidR="00850653" w:rsidRDefault="00EF3BBD" w:rsidP="00EF3BBD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Tutorial </w:t>
            </w:r>
            <w:r w:rsidR="000E68E1">
              <w:rPr>
                <w:rFonts w:cs="Arial"/>
              </w:rPr>
              <w:t xml:space="preserve">2 </w:t>
            </w:r>
            <w:r>
              <w:rPr>
                <w:rFonts w:cs="Arial"/>
              </w:rPr>
              <w:t xml:space="preserve">zur Verfügung </w:t>
            </w:r>
          </w:p>
          <w:p w14:paraId="425A288E" w14:textId="07CFC80B" w:rsidR="00EF3BBD" w:rsidRDefault="00850653" w:rsidP="00EF3BBD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EF3BBD">
              <w:rPr>
                <w:rFonts w:cs="Arial"/>
              </w:rPr>
              <w:t>stellen</w:t>
            </w:r>
          </w:p>
          <w:p w14:paraId="5989DB3C" w14:textId="06B4F80B" w:rsidR="00702AC2" w:rsidRPr="000F5C15" w:rsidRDefault="00EF3BBD" w:rsidP="00EF3BBD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SuS beraten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FF48" w14:textId="3636A09D" w:rsidR="00A7157A" w:rsidRDefault="00A7157A" w:rsidP="00702AC2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Tutorial 2 durcharbeiten</w:t>
            </w:r>
          </w:p>
          <w:p w14:paraId="01BBE511" w14:textId="2AA128BF" w:rsidR="00850653" w:rsidRDefault="00702AC2" w:rsidP="00702AC2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Gesamtwiderstand und </w:t>
            </w:r>
          </w:p>
          <w:p w14:paraId="5AF2CE61" w14:textId="77777777" w:rsidR="00850653" w:rsidRDefault="00850653" w:rsidP="00702AC2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702AC2">
              <w:rPr>
                <w:rFonts w:cs="Arial"/>
              </w:rPr>
              <w:t xml:space="preserve">Teilgrößen schrittweise auf den </w:t>
            </w:r>
          </w:p>
          <w:p w14:paraId="4DA16725" w14:textId="77777777" w:rsidR="00850653" w:rsidRDefault="00850653" w:rsidP="00702AC2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702AC2">
              <w:rPr>
                <w:rFonts w:cs="Arial"/>
              </w:rPr>
              <w:t>unterschiedlichen Schaltungs</w:t>
            </w:r>
            <w:r>
              <w:rPr>
                <w:rFonts w:cs="Arial"/>
              </w:rPr>
              <w:t xml:space="preserve">- </w:t>
            </w:r>
          </w:p>
          <w:p w14:paraId="18AC6909" w14:textId="6E05533A" w:rsidR="00702AC2" w:rsidRPr="009F6998" w:rsidRDefault="00850653" w:rsidP="00850653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702AC2">
              <w:rPr>
                <w:rFonts w:cs="Arial"/>
              </w:rPr>
              <w:t>ebenen berechnen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48C0" w14:textId="2B4D83D2" w:rsidR="00702AC2" w:rsidRPr="00C57ABC" w:rsidRDefault="00882760" w:rsidP="00702AC2">
            <w:pPr>
              <w:pStyle w:val="Textkrper"/>
              <w:jc w:val="left"/>
              <w:rPr>
                <w:rFonts w:cs="Arial"/>
              </w:rPr>
            </w:pPr>
            <w:r w:rsidRPr="00C57ABC">
              <w:rPr>
                <w:rFonts w:cs="Arial"/>
              </w:rPr>
              <w:t xml:space="preserve">TT, </w:t>
            </w:r>
            <w:r w:rsidR="00044749" w:rsidRPr="00C57ABC">
              <w:rPr>
                <w:rFonts w:cs="Arial"/>
              </w:rPr>
              <w:t>SPH, B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6F71" w14:textId="77777777" w:rsidR="00705D9C" w:rsidRDefault="00705D9C" w:rsidP="00702AC2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Aufgabenstellung,</w:t>
            </w:r>
          </w:p>
          <w:p w14:paraId="1D3DE315" w14:textId="5AD3A9C2" w:rsidR="00EF3BBD" w:rsidRPr="00C57ABC" w:rsidRDefault="00EF3BBD" w:rsidP="00702AC2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 w:rsidRPr="00C57ABC">
              <w:rPr>
                <w:rFonts w:cs="Arial"/>
              </w:rPr>
              <w:t>Tutorial</w:t>
            </w:r>
            <w:r w:rsidR="00CB032F" w:rsidRPr="00C57ABC">
              <w:rPr>
                <w:rFonts w:cs="Arial"/>
              </w:rPr>
              <w:t xml:space="preserve"> 2</w:t>
            </w:r>
            <w:r w:rsidRPr="00C57ABC">
              <w:rPr>
                <w:rFonts w:cs="Arial"/>
              </w:rPr>
              <w:t xml:space="preserve">,  </w:t>
            </w:r>
          </w:p>
          <w:p w14:paraId="5344B930" w14:textId="7D7FD30F" w:rsidR="00702AC2" w:rsidRPr="00C57ABC" w:rsidRDefault="004C7BD1" w:rsidP="00702AC2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proofErr w:type="spellStart"/>
            <w:r w:rsidRPr="00C57ABC">
              <w:rPr>
                <w:rFonts w:cs="Arial"/>
              </w:rPr>
              <w:t>d</w:t>
            </w:r>
            <w:r w:rsidR="00702AC2" w:rsidRPr="00C57ABC">
              <w:rPr>
                <w:rFonts w:cs="Arial"/>
              </w:rPr>
              <w:t>ig</w:t>
            </w:r>
            <w:proofErr w:type="spellEnd"/>
            <w:r w:rsidR="00CB032F" w:rsidRPr="00C57ABC">
              <w:rPr>
                <w:rFonts w:cs="Arial"/>
              </w:rPr>
              <w:t>.</w:t>
            </w:r>
            <w:r w:rsidR="00702AC2" w:rsidRPr="00C57ABC">
              <w:rPr>
                <w:rFonts w:cs="Arial"/>
              </w:rPr>
              <w:t xml:space="preserve"> Notizbuch</w:t>
            </w:r>
            <w:r w:rsidR="00A809EB">
              <w:rPr>
                <w:rFonts w:cs="Arial"/>
              </w:rPr>
              <w:t>,</w:t>
            </w:r>
          </w:p>
          <w:p w14:paraId="7E30E5D4" w14:textId="77777777" w:rsidR="00702AC2" w:rsidRDefault="00702AC2" w:rsidP="00702AC2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 w:rsidRPr="00C57ABC">
              <w:rPr>
                <w:rFonts w:cs="Arial"/>
              </w:rPr>
              <w:t>Mathematiktool</w:t>
            </w:r>
            <w:r w:rsidR="00A809EB">
              <w:rPr>
                <w:rFonts w:cs="Arial"/>
              </w:rPr>
              <w:t>,</w:t>
            </w:r>
          </w:p>
          <w:p w14:paraId="0861B65C" w14:textId="00BFF320" w:rsidR="00A809EB" w:rsidRPr="00C57ABC" w:rsidRDefault="00A809EB" w:rsidP="00702AC2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weitere Aufgaben via QR-Code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B864" w14:textId="77777777" w:rsidR="00F42000" w:rsidRDefault="00F42000" w:rsidP="00702AC2">
            <w:pPr>
              <w:pStyle w:val="Textkrper"/>
              <w:jc w:val="left"/>
              <w:rPr>
                <w:rFonts w:cs="Arial"/>
              </w:rPr>
            </w:pPr>
          </w:p>
          <w:p w14:paraId="433E7519" w14:textId="3137B035" w:rsidR="00F42000" w:rsidRDefault="00F42000" w:rsidP="00702AC2">
            <w:pPr>
              <w:pStyle w:val="Textkrper"/>
              <w:jc w:val="left"/>
              <w:rPr>
                <w:rFonts w:cs="Arial"/>
              </w:rPr>
            </w:pPr>
          </w:p>
          <w:p w14:paraId="23EC9EEA" w14:textId="77777777" w:rsidR="00702AC2" w:rsidRDefault="00F42000" w:rsidP="00702AC2">
            <w:pPr>
              <w:pStyle w:val="Textkrper"/>
              <w:jc w:val="left"/>
              <w:rPr>
                <w:rStyle w:val="Hyperlink"/>
                <w:rFonts w:cs="Arial"/>
              </w:rPr>
            </w:pPr>
            <w:r>
              <w:rPr>
                <w:rFonts w:cs="Arial"/>
              </w:rPr>
              <w:t xml:space="preserve">z.B. </w:t>
            </w:r>
            <w:hyperlink r:id="rId18" w:history="1">
              <w:r w:rsidRPr="000E68E1">
                <w:rPr>
                  <w:rStyle w:val="Hyperlink"/>
                  <w:rFonts w:cs="Arial"/>
                </w:rPr>
                <w:t>graspablemath.com</w:t>
              </w:r>
            </w:hyperlink>
          </w:p>
          <w:p w14:paraId="279D9B46" w14:textId="5EDEC9B2" w:rsidR="00A809EB" w:rsidRPr="00A809EB" w:rsidRDefault="00A809EB" w:rsidP="00A809EB">
            <w:pPr>
              <w:pStyle w:val="Textkrper-Erstzeileneinzug"/>
            </w:pPr>
          </w:p>
        </w:tc>
      </w:tr>
      <w:tr w:rsidR="00F42000" w:rsidRPr="009F6998" w14:paraId="4EDA945C" w14:textId="77777777" w:rsidTr="00FB0C47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A50ACA" w14:textId="71DAA037" w:rsidR="008E5157" w:rsidRPr="009F6998" w:rsidRDefault="00FB0C47" w:rsidP="008E5157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30min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BC5B8" w14:textId="7EE8EE80" w:rsidR="008E5157" w:rsidRDefault="008E5157" w:rsidP="008E5157">
            <w:pPr>
              <w:pStyle w:val="Textkrper-Erstzeileneinzug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K, </w:t>
            </w:r>
            <w:proofErr w:type="spellStart"/>
            <w:r>
              <w:rPr>
                <w:rFonts w:cs="Arial"/>
              </w:rPr>
              <w:t>koop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AA9F" w14:textId="14C14B2E" w:rsidR="008E5157" w:rsidRDefault="008E5157" w:rsidP="008E5157">
            <w:pPr>
              <w:pStyle w:val="Textkrper-Erstzeileneinzug"/>
              <w:ind w:firstLine="0"/>
              <w:jc w:val="left"/>
            </w:pPr>
            <w:r>
              <w:t>A4</w:t>
            </w:r>
          </w:p>
          <w:p w14:paraId="7CFCF1B1" w14:textId="6C2874FE" w:rsidR="008E5157" w:rsidRDefault="008E5157" w:rsidP="008E5157">
            <w:pPr>
              <w:pStyle w:val="Textkrper-Erstzeileneinzug"/>
              <w:ind w:firstLine="0"/>
              <w:jc w:val="left"/>
            </w:pPr>
            <w:r>
              <w:t>B1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8F1" w14:textId="671D2F4E" w:rsidR="008E5157" w:rsidRDefault="008E5157" w:rsidP="008E5157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SuS-Gruppe beraten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A710" w14:textId="77777777" w:rsidR="008E5157" w:rsidRDefault="008E5157" w:rsidP="008E5157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Arbeitsergebnisse vergleichen</w:t>
            </w:r>
          </w:p>
          <w:p w14:paraId="1C47C7C7" w14:textId="77777777" w:rsidR="008E5157" w:rsidRDefault="008E5157" w:rsidP="008E5157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Unterschiede diskutieren</w:t>
            </w:r>
          </w:p>
          <w:p w14:paraId="0450BFED" w14:textId="748CC824" w:rsidR="008E5157" w:rsidRDefault="008E5157" w:rsidP="008E5157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Gemeinsame Lösung erstellen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8752" w14:textId="57E70350" w:rsidR="008E5157" w:rsidRPr="009F6998" w:rsidRDefault="008E5157" w:rsidP="008E5157">
            <w:pPr>
              <w:pStyle w:val="Textkrper"/>
              <w:jc w:val="left"/>
              <w:rPr>
                <w:rFonts w:cs="Arial"/>
              </w:rPr>
            </w:pPr>
            <w:r>
              <w:rPr>
                <w:rFonts w:cs="Arial"/>
              </w:rPr>
              <w:t>TT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08F" w14:textId="08FCE9D8" w:rsidR="008E5157" w:rsidRDefault="008E5157" w:rsidP="008E5157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Tutorial</w:t>
            </w:r>
            <w:r w:rsidR="00CB032F">
              <w:rPr>
                <w:rFonts w:cs="Arial"/>
              </w:rPr>
              <w:t xml:space="preserve"> 2</w:t>
            </w:r>
            <w:r>
              <w:rPr>
                <w:rFonts w:cs="Arial"/>
              </w:rPr>
              <w:t xml:space="preserve">,  </w:t>
            </w:r>
          </w:p>
          <w:p w14:paraId="7CFD41EF" w14:textId="2AFB7EE3" w:rsidR="008E5157" w:rsidRDefault="004C7BD1" w:rsidP="008E5157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</w:t>
            </w:r>
            <w:r w:rsidR="008E5157">
              <w:rPr>
                <w:rFonts w:cs="Arial"/>
              </w:rPr>
              <w:t>ig</w:t>
            </w:r>
            <w:proofErr w:type="spellEnd"/>
            <w:r w:rsidR="00CB032F">
              <w:rPr>
                <w:rFonts w:cs="Arial"/>
              </w:rPr>
              <w:t>.</w:t>
            </w:r>
            <w:r w:rsidR="008E5157">
              <w:rPr>
                <w:rFonts w:cs="Arial"/>
              </w:rPr>
              <w:t xml:space="preserve"> Notizbuch</w:t>
            </w:r>
          </w:p>
          <w:p w14:paraId="22570C50" w14:textId="1B4AEC79" w:rsidR="008E5157" w:rsidRDefault="008E5157" w:rsidP="008E5157">
            <w:pPr>
              <w:pStyle w:val="Textkrper-Erstzeileneinzug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Mathematiktool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93C" w14:textId="77777777" w:rsidR="008E5157" w:rsidRDefault="008E5157" w:rsidP="008E5157">
            <w:pPr>
              <w:pStyle w:val="Textkrper"/>
              <w:jc w:val="left"/>
              <w:rPr>
                <w:rFonts w:cs="Arial"/>
              </w:rPr>
            </w:pPr>
          </w:p>
          <w:p w14:paraId="460496EF" w14:textId="77777777" w:rsidR="00F42000" w:rsidRDefault="00F42000" w:rsidP="00F42000">
            <w:pPr>
              <w:pStyle w:val="Textkrper-Erstzeileneinzug"/>
            </w:pPr>
          </w:p>
          <w:p w14:paraId="00802365" w14:textId="46AEC3CF" w:rsidR="00F42000" w:rsidRPr="00F42000" w:rsidRDefault="00F42000" w:rsidP="00F42000">
            <w:pPr>
              <w:pStyle w:val="Textkrper-Erstzeileneinzug"/>
              <w:ind w:firstLine="0"/>
            </w:pPr>
            <w:r>
              <w:rPr>
                <w:rFonts w:cs="Arial"/>
              </w:rPr>
              <w:t xml:space="preserve">z.B. </w:t>
            </w:r>
            <w:hyperlink r:id="rId19" w:history="1">
              <w:r w:rsidRPr="000E68E1">
                <w:rPr>
                  <w:rStyle w:val="Hyperlink"/>
                  <w:rFonts w:cs="Arial"/>
                </w:rPr>
                <w:t>graspablemath.com</w:t>
              </w:r>
            </w:hyperlink>
          </w:p>
        </w:tc>
      </w:tr>
      <w:tr w:rsidR="00F42000" w:rsidRPr="009F6998" w14:paraId="3682BDC9" w14:textId="77777777" w:rsidTr="00FB0C47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D49869" w14:textId="5113D128" w:rsidR="008E5157" w:rsidRPr="009F6998" w:rsidRDefault="00FB0C47" w:rsidP="008E5157">
            <w:pPr>
              <w:pStyle w:val="Textkrper"/>
            </w:pPr>
            <w:r>
              <w:t>45min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79F27" w14:textId="605D94D2" w:rsidR="008E5157" w:rsidRPr="009F6998" w:rsidRDefault="00500570" w:rsidP="008E5157">
            <w:pPr>
              <w:pStyle w:val="Textkrper"/>
            </w:pPr>
            <w:r>
              <w:t xml:space="preserve">Ü, </w:t>
            </w:r>
            <w:proofErr w:type="spellStart"/>
            <w:r w:rsidR="0048378D">
              <w:t>koop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D0C" w14:textId="77777777" w:rsidR="008E5157" w:rsidRDefault="008E5157" w:rsidP="008E5157">
            <w:pPr>
              <w:pStyle w:val="Textkrper"/>
              <w:jc w:val="left"/>
            </w:pPr>
            <w:r>
              <w:t>A5</w:t>
            </w:r>
          </w:p>
          <w:p w14:paraId="77D17F0C" w14:textId="4CC62A54" w:rsidR="008E5157" w:rsidRPr="00C80CF4" w:rsidRDefault="008E5157" w:rsidP="008E5157">
            <w:pPr>
              <w:pStyle w:val="Textkrper-Erstzeileneinzug"/>
              <w:ind w:firstLine="0"/>
            </w:pPr>
            <w:r>
              <w:t>B</w:t>
            </w:r>
            <w:r w:rsidR="001021D7"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D42" w14:textId="77777777" w:rsidR="008E5157" w:rsidRDefault="0048378D" w:rsidP="008E5157">
            <w:pPr>
              <w:pStyle w:val="Textkrper"/>
              <w:jc w:val="left"/>
            </w:pPr>
            <w:r>
              <w:t>SuS-Gruppe beraten</w:t>
            </w:r>
          </w:p>
          <w:p w14:paraId="7C1FCED8" w14:textId="77777777" w:rsidR="007B3448" w:rsidRDefault="007B3448" w:rsidP="007B3448">
            <w:pPr>
              <w:pStyle w:val="Textkrper-Erstzeileneinzug"/>
              <w:ind w:firstLine="0"/>
            </w:pPr>
            <w:r>
              <w:t xml:space="preserve">Individuelle Fehlersuche </w:t>
            </w:r>
          </w:p>
          <w:p w14:paraId="3B03E513" w14:textId="5A734755" w:rsidR="007B3448" w:rsidRPr="007B3448" w:rsidRDefault="007B3448" w:rsidP="007B3448">
            <w:pPr>
              <w:pStyle w:val="Textkrper-Erstzeileneinzug"/>
              <w:ind w:firstLine="0"/>
            </w:pPr>
            <w:r>
              <w:t xml:space="preserve">  unterstützen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60BF" w14:textId="77777777" w:rsidR="008E5157" w:rsidRDefault="0048378D" w:rsidP="008E5157">
            <w:pPr>
              <w:pStyle w:val="Textkrper"/>
              <w:jc w:val="left"/>
            </w:pPr>
            <w:r>
              <w:t>Simulation erstellen</w:t>
            </w:r>
          </w:p>
          <w:p w14:paraId="0AF88EB0" w14:textId="77777777" w:rsidR="0048378D" w:rsidRDefault="0048378D" w:rsidP="0048378D">
            <w:pPr>
              <w:pStyle w:val="Textkrper-Erstzeileneinzug"/>
              <w:ind w:firstLine="0"/>
            </w:pPr>
            <w:r>
              <w:t>Teilgrößen messen</w:t>
            </w:r>
          </w:p>
          <w:p w14:paraId="3750ECE4" w14:textId="77777777" w:rsidR="00850653" w:rsidRDefault="00850653" w:rsidP="0048378D">
            <w:pPr>
              <w:pStyle w:val="Textkrper-Erstzeileneinzug"/>
              <w:ind w:firstLine="0"/>
            </w:pPr>
            <w:r>
              <w:t xml:space="preserve">Vergleich mit berechneten </w:t>
            </w:r>
          </w:p>
          <w:p w14:paraId="1F77CB2B" w14:textId="334837F2" w:rsidR="00850653" w:rsidRPr="0048378D" w:rsidRDefault="00850653" w:rsidP="0048378D">
            <w:pPr>
              <w:pStyle w:val="Textkrper-Erstzeileneinzug"/>
              <w:ind w:firstLine="0"/>
            </w:pPr>
            <w:r>
              <w:t xml:space="preserve">  Größen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EC1D" w14:textId="6A330956" w:rsidR="008E5157" w:rsidRPr="00DA21A2" w:rsidRDefault="000D48C2" w:rsidP="008E5157">
            <w:pPr>
              <w:pStyle w:val="Textkrper"/>
              <w:jc w:val="left"/>
            </w:pPr>
            <w:r w:rsidRPr="00DA21A2">
              <w:t>TT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7299" w14:textId="77777777" w:rsidR="00850653" w:rsidRPr="00DA21A2" w:rsidRDefault="008E5157" w:rsidP="008E5157">
            <w:pPr>
              <w:pStyle w:val="Textkrper"/>
              <w:jc w:val="left"/>
            </w:pPr>
            <w:r w:rsidRPr="00DA21A2">
              <w:t xml:space="preserve">Simulation der </w:t>
            </w:r>
          </w:p>
          <w:p w14:paraId="64A3F6EA" w14:textId="16C29BD2" w:rsidR="008E5157" w:rsidRPr="00DA21A2" w:rsidRDefault="008E5157" w:rsidP="008E5157">
            <w:pPr>
              <w:pStyle w:val="Textkrper"/>
              <w:jc w:val="left"/>
            </w:pPr>
            <w:r w:rsidRPr="00DA21A2">
              <w:t>Schaltung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5BCF" w14:textId="23BB4DE9" w:rsidR="008E5157" w:rsidRPr="009F6998" w:rsidRDefault="008E5157" w:rsidP="008E5157">
            <w:pPr>
              <w:pStyle w:val="Textkrper"/>
              <w:jc w:val="left"/>
            </w:pPr>
          </w:p>
        </w:tc>
      </w:tr>
      <w:tr w:rsidR="00F42000" w:rsidRPr="009F6998" w14:paraId="2CC076A1" w14:textId="77777777" w:rsidTr="00FB0C47">
        <w:trPr>
          <w:trHeight w:val="28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B79A97" w14:textId="14940E82" w:rsidR="008E5157" w:rsidRPr="009F6998" w:rsidRDefault="00FB0C47" w:rsidP="008E5157">
            <w:pPr>
              <w:pStyle w:val="Textkrper"/>
            </w:pPr>
            <w:r>
              <w:t>15min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7E9B" w14:textId="6D4B0A71" w:rsidR="008E5157" w:rsidRPr="009F6998" w:rsidRDefault="008E5157" w:rsidP="008E5157">
            <w:pPr>
              <w:pStyle w:val="Textkrper"/>
            </w:pPr>
            <w:r>
              <w:t>Z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80BF" w14:textId="77777777" w:rsidR="008E5157" w:rsidRDefault="002A2FA6" w:rsidP="008E5157">
            <w:pPr>
              <w:pStyle w:val="Textkrper-Erstzeileneinzug"/>
              <w:ind w:firstLine="0"/>
              <w:jc w:val="left"/>
            </w:pPr>
            <w:r>
              <w:t>A6</w:t>
            </w:r>
          </w:p>
          <w:p w14:paraId="10AFBB6E" w14:textId="7DE985E5" w:rsidR="00F063C2" w:rsidRPr="009F6998" w:rsidRDefault="00F063C2" w:rsidP="008E5157">
            <w:pPr>
              <w:pStyle w:val="Textkrper-Erstzeileneinzug"/>
              <w:ind w:firstLine="0"/>
              <w:jc w:val="left"/>
            </w:pPr>
            <w:r>
              <w:t>B2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B16" w14:textId="1A72FEDC" w:rsidR="0031757A" w:rsidRDefault="00983CC9" w:rsidP="0031757A">
            <w:pPr>
              <w:pStyle w:val="Textkrper-Erstzeileneinzug"/>
              <w:ind w:firstLine="0"/>
            </w:pPr>
            <w:r>
              <w:t>S</w:t>
            </w:r>
            <w:r w:rsidR="003716F8">
              <w:t xml:space="preserve">chritte </w:t>
            </w:r>
            <w:r w:rsidR="009A7A53">
              <w:t>z</w:t>
            </w:r>
            <w:r w:rsidR="003716F8">
              <w:t>usammenfassen</w:t>
            </w:r>
          </w:p>
          <w:p w14:paraId="40B62A80" w14:textId="0D98391C" w:rsidR="003716F8" w:rsidRPr="0031757A" w:rsidRDefault="009A7A53" w:rsidP="0031757A">
            <w:pPr>
              <w:pStyle w:val="Textkrper-Erstzeileneinzug"/>
              <w:ind w:firstLine="0"/>
            </w:pPr>
            <w:r>
              <w:t>Bezug zur VDE-Norm klären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4B8A" w14:textId="50DDC7B7" w:rsidR="008E5157" w:rsidRPr="009F6998" w:rsidRDefault="008E5157" w:rsidP="008E5157">
            <w:pPr>
              <w:pStyle w:val="Textkrper"/>
              <w:jc w:val="left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BB35" w14:textId="0A6FACB2" w:rsidR="008E5157" w:rsidRPr="009F6998" w:rsidRDefault="008E5157" w:rsidP="008E5157">
            <w:pPr>
              <w:pStyle w:val="Textkrper"/>
              <w:jc w:val="left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C46F" w14:textId="26F8A036" w:rsidR="008E5157" w:rsidRPr="00C70F8A" w:rsidRDefault="008E5157" w:rsidP="008E5157">
            <w:pPr>
              <w:pStyle w:val="Textkrper"/>
              <w:jc w:val="left"/>
            </w:pPr>
            <w:r>
              <w:t>Artikel vom Anfang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A8B" w14:textId="4A7B7F7F" w:rsidR="008E5157" w:rsidRPr="009F6998" w:rsidRDefault="008E5157" w:rsidP="008E5157">
            <w:pPr>
              <w:pStyle w:val="Textkrper"/>
              <w:jc w:val="left"/>
            </w:pPr>
          </w:p>
        </w:tc>
      </w:tr>
    </w:tbl>
    <w:p w14:paraId="2B6638B9" w14:textId="77777777" w:rsidR="005D5E6F" w:rsidRPr="009F6998" w:rsidRDefault="005D5E6F" w:rsidP="005D5E6F">
      <w:pPr>
        <w:spacing w:line="276" w:lineRule="auto"/>
        <w:rPr>
          <w:rFonts w:asciiTheme="minorHAnsi" w:hAnsiTheme="minorHAnsi"/>
        </w:rPr>
        <w:sectPr w:rsidR="005D5E6F" w:rsidRPr="009F6998" w:rsidSect="00B127D0">
          <w:headerReference w:type="even" r:id="rId20"/>
          <w:headerReference w:type="default" r:id="rId21"/>
          <w:headerReference w:type="first" r:id="rId22"/>
          <w:pgSz w:w="16838" w:h="11906" w:orient="landscape" w:code="9"/>
          <w:pgMar w:top="1418" w:right="851" w:bottom="1134" w:left="1134" w:header="709" w:footer="284" w:gutter="0"/>
          <w:cols w:space="708"/>
          <w:titlePg/>
          <w:docGrid w:linePitch="360"/>
        </w:sectPr>
      </w:pPr>
    </w:p>
    <w:tbl>
      <w:tblPr>
        <w:tblStyle w:val="Tabellenraster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3012"/>
      </w:tblGrid>
      <w:tr w:rsidR="005D5E6F" w:rsidRPr="009F6998" w14:paraId="7E946B6E" w14:textId="77777777" w:rsidTr="0002243C">
        <w:tc>
          <w:tcPr>
            <w:tcW w:w="1697" w:type="dxa"/>
          </w:tcPr>
          <w:bookmarkEnd w:id="0"/>
          <w:p w14:paraId="0B9AE295" w14:textId="77777777"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lastRenderedPageBreak/>
              <w:t>Abkürzungen</w:t>
            </w:r>
            <w:r w:rsidRPr="009F6998">
              <w:rPr>
                <w:rStyle w:val="Fett"/>
              </w:rPr>
              <w:t>:</w:t>
            </w:r>
          </w:p>
          <w:p w14:paraId="4FF32BA5" w14:textId="77777777" w:rsidR="005D5E6F" w:rsidRPr="009F6998" w:rsidRDefault="005D5E6F" w:rsidP="0002243C">
            <w:pPr>
              <w:pStyle w:val="Textkrper"/>
            </w:pPr>
          </w:p>
          <w:p w14:paraId="3EDE37A7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  <w:r w:rsidRPr="009F6998">
              <w:rPr>
                <w:rStyle w:val="Fett"/>
                <w:rFonts w:eastAsia="Calibri"/>
              </w:rPr>
              <w:t>Phase:</w:t>
            </w:r>
          </w:p>
          <w:p w14:paraId="6E09CBEB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</w:p>
          <w:p w14:paraId="08E0F6CD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  <w:r w:rsidRPr="009F6998">
              <w:rPr>
                <w:rStyle w:val="Fett"/>
                <w:rFonts w:eastAsia="Calibri"/>
              </w:rPr>
              <w:t>Medien:</w:t>
            </w:r>
          </w:p>
          <w:p w14:paraId="3968D6D6" w14:textId="77777777" w:rsidR="005D5E6F" w:rsidRPr="009F6998" w:rsidRDefault="005D5E6F" w:rsidP="0002243C">
            <w:pPr>
              <w:pStyle w:val="Textkrper"/>
              <w:rPr>
                <w:rStyle w:val="Fett"/>
              </w:rPr>
            </w:pPr>
          </w:p>
          <w:p w14:paraId="0606AAB6" w14:textId="77777777"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 xml:space="preserve">Weitere </w:t>
            </w:r>
          </w:p>
          <w:p w14:paraId="48CFA8DC" w14:textId="77777777" w:rsidR="005D5E6F" w:rsidRPr="009F6998" w:rsidRDefault="005D5E6F" w:rsidP="0002243C">
            <w:pPr>
              <w:pStyle w:val="Textkrper"/>
              <w:rPr>
                <w:rStyle w:val="Fett"/>
                <w:rFonts w:eastAsia="Calibri"/>
              </w:rPr>
            </w:pPr>
            <w:r w:rsidRPr="009F6998">
              <w:rPr>
                <w:rStyle w:val="Fett"/>
                <w:rFonts w:eastAsia="Calibri"/>
              </w:rPr>
              <w:t>Abkürzungen:</w:t>
            </w:r>
          </w:p>
          <w:p w14:paraId="618DE838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1C12A68E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128C52E1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2C544B8B" w14:textId="77777777" w:rsidR="005D5E6F" w:rsidRPr="009F6998" w:rsidRDefault="005D5E6F" w:rsidP="0002243C">
            <w:pPr>
              <w:pStyle w:val="Textkrper-Erstzeileneinzug"/>
              <w:ind w:firstLine="0"/>
            </w:pPr>
          </w:p>
          <w:p w14:paraId="38E2EA1D" w14:textId="77777777" w:rsidR="005D5E6F" w:rsidRPr="009F6998" w:rsidRDefault="005D5E6F" w:rsidP="0002243C">
            <w:pPr>
              <w:pStyle w:val="Textkrper-Erstzeileneinzug"/>
              <w:ind w:firstLine="0"/>
              <w:rPr>
                <w:rStyle w:val="Fett"/>
              </w:rPr>
            </w:pPr>
            <w:r w:rsidRPr="009F6998">
              <w:rPr>
                <w:rStyle w:val="Fett"/>
              </w:rPr>
              <w:t>Lernphase:</w:t>
            </w:r>
          </w:p>
        </w:tc>
        <w:tc>
          <w:tcPr>
            <w:tcW w:w="13012" w:type="dxa"/>
          </w:tcPr>
          <w:p w14:paraId="743C3379" w14:textId="77777777" w:rsidR="005D5E6F" w:rsidRPr="009F6998" w:rsidRDefault="005D5E6F" w:rsidP="0002243C">
            <w:pPr>
              <w:pStyle w:val="Textkrper"/>
            </w:pPr>
          </w:p>
          <w:p w14:paraId="448F9A19" w14:textId="77777777" w:rsidR="005D5E6F" w:rsidRPr="009F6998" w:rsidRDefault="005D5E6F" w:rsidP="0002243C">
            <w:pPr>
              <w:pStyle w:val="Textkrper"/>
            </w:pPr>
          </w:p>
          <w:p w14:paraId="541795B6" w14:textId="77777777"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 xml:space="preserve">BA = Bearbeitung, E = Unterrichtseröffnung, ERA = Erarbeitung, FM = Fördermaßnahme, K = Konsolidierung, KO = Konfrontation, PD = Pädagogische Diagnose, Z = Zusammenfassung; R = Reflexion, Ü = Überprüfung </w:t>
            </w:r>
          </w:p>
          <w:p w14:paraId="27D73EC9" w14:textId="77777777"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 xml:space="preserve">AP = Audio-Player, B = </w:t>
            </w:r>
            <w:proofErr w:type="spellStart"/>
            <w:r w:rsidRPr="009F6998">
              <w:rPr>
                <w:rFonts w:eastAsia="Calibri"/>
              </w:rPr>
              <w:t>Beamer</w:t>
            </w:r>
            <w:proofErr w:type="spellEnd"/>
            <w:r w:rsidRPr="009F6998">
              <w:rPr>
                <w:rFonts w:eastAsia="Calibri"/>
              </w:rPr>
              <w:t>, D = Dokumentenkamera, LB = Lehrbuch, O = Overheadprojektor, PC = Computer, PW = Pinnwand, T = Tafel, TT = Tablet, WB = Whiteboard; SPH =Smartphone</w:t>
            </w:r>
            <w:r w:rsidR="00CC46B1" w:rsidRPr="009F6998">
              <w:rPr>
                <w:rFonts w:eastAsia="Calibri"/>
              </w:rPr>
              <w:t>; ATB = Apple TV-Box</w:t>
            </w:r>
          </w:p>
          <w:p w14:paraId="07906C6E" w14:textId="77777777" w:rsidR="005D5E6F" w:rsidRPr="009F6998" w:rsidRDefault="005D5E6F" w:rsidP="0002243C">
            <w:pPr>
              <w:pStyle w:val="Textkrper"/>
            </w:pPr>
          </w:p>
          <w:p w14:paraId="4A9C6F68" w14:textId="77777777" w:rsidR="005D5E6F" w:rsidRPr="009F6998" w:rsidRDefault="005D5E6F" w:rsidP="0002243C">
            <w:pPr>
              <w:pStyle w:val="Textkrper"/>
            </w:pPr>
            <w:r w:rsidRPr="009F6998">
              <w:rPr>
                <w:rFonts w:eastAsia="Calibri"/>
              </w:rPr>
              <w:t xml:space="preserve">AA = Arbeitsauftrag, AB = Arbeitsblatt, AO= Advance Organizer, D = Datei, DK = Dokumentation, EA = Einzelarbeit, FK = Fachkompetenz, FOL = Folie, GA = Gruppenarbeit, HA = Hausaufgaben, </w:t>
            </w:r>
            <w:proofErr w:type="spellStart"/>
            <w:r w:rsidRPr="009F6998">
              <w:rPr>
                <w:rFonts w:eastAsia="Calibri"/>
              </w:rPr>
              <w:t>HuL</w:t>
            </w:r>
            <w:proofErr w:type="spellEnd"/>
            <w:r w:rsidRPr="009F6998">
              <w:rPr>
                <w:rFonts w:eastAsia="Calibri"/>
              </w:rPr>
              <w:t xml:space="preserve">= Handlungs- und Lernsituation, I = Information, IKL = Ich-Kann-Liste, KR = Kompetenzraster, L = Lehrkraft, LAA = Lösung Arbeitsauftrag, </w:t>
            </w:r>
            <w:r w:rsidR="003462BF" w:rsidRPr="009F6998">
              <w:rPr>
                <w:rFonts w:eastAsia="Calibri"/>
              </w:rPr>
              <w:t xml:space="preserve">LF = Lernfeld, </w:t>
            </w:r>
            <w:r w:rsidRPr="009F6998">
              <w:rPr>
                <w:rFonts w:eastAsia="Calibri"/>
              </w:rPr>
              <w:t>O = Ordner, P = Plenum</w:t>
            </w:r>
            <w:r w:rsidRPr="009F6998">
              <w:t xml:space="preserve"> PA = Partnerarbeit, PPT = PowerPoint-Präsentation, PR = Präsentation, S</w:t>
            </w:r>
            <w:r w:rsidR="003462BF" w:rsidRPr="009F6998">
              <w:t>uS</w:t>
            </w:r>
            <w:r w:rsidRPr="009F6998">
              <w:t xml:space="preserve"> = Schülerinnen und Schüler, TA = Tafelanschrieb, </w:t>
            </w:r>
            <w:r w:rsidR="003462BF" w:rsidRPr="009F6998">
              <w:t xml:space="preserve">UE = Unterrichtseinheit, </w:t>
            </w:r>
            <w:r w:rsidRPr="009F6998">
              <w:t>ÜFK = Überfachliche Kompetenzen, V = Video</w:t>
            </w:r>
          </w:p>
          <w:p w14:paraId="6E6AD281" w14:textId="77777777" w:rsidR="005D5E6F" w:rsidRPr="009F6998" w:rsidRDefault="005D5E6F" w:rsidP="0002243C">
            <w:pPr>
              <w:pStyle w:val="Textkrper-Erstzeileneinzug"/>
            </w:pPr>
          </w:p>
          <w:p w14:paraId="131A8405" w14:textId="77777777" w:rsidR="005D5E6F" w:rsidRPr="009F6998" w:rsidRDefault="005D5E6F" w:rsidP="0002243C">
            <w:pPr>
              <w:pStyle w:val="Textkrper"/>
              <w:rPr>
                <w:rFonts w:eastAsia="Calibri"/>
              </w:rPr>
            </w:pPr>
            <w:r w:rsidRPr="009F6998">
              <w:t xml:space="preserve">k = kollektiv, </w:t>
            </w:r>
            <w:proofErr w:type="spellStart"/>
            <w:r w:rsidRPr="009F6998">
              <w:t>koop</w:t>
            </w:r>
            <w:proofErr w:type="spellEnd"/>
            <w:r w:rsidRPr="009F6998">
              <w:t xml:space="preserve"> = kooperativ, i = individuell</w:t>
            </w:r>
          </w:p>
          <w:p w14:paraId="7B476FAE" w14:textId="77777777" w:rsidR="005D5E6F" w:rsidRPr="009F6998" w:rsidRDefault="005D5E6F" w:rsidP="0002243C">
            <w:pPr>
              <w:pStyle w:val="Textkrper"/>
            </w:pPr>
          </w:p>
        </w:tc>
      </w:tr>
    </w:tbl>
    <w:p w14:paraId="23113315" w14:textId="3AC04FE9" w:rsidR="00B51A11" w:rsidRPr="009F6998" w:rsidRDefault="00B51A11" w:rsidP="0044650F">
      <w:pPr>
        <w:rPr>
          <w:rFonts w:asciiTheme="minorHAnsi" w:hAnsiTheme="minorHAnsi"/>
        </w:rPr>
      </w:pPr>
    </w:p>
    <w:sectPr w:rsidR="00B51A11" w:rsidRPr="009F6998" w:rsidSect="005D5E6F">
      <w:pgSz w:w="16838" w:h="11906" w:orient="landscape" w:code="9"/>
      <w:pgMar w:top="1134" w:right="1418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C5231" w14:textId="77777777" w:rsidR="00441A27" w:rsidRDefault="00441A27" w:rsidP="001E03DE">
      <w:r>
        <w:separator/>
      </w:r>
    </w:p>
  </w:endnote>
  <w:endnote w:type="continuationSeparator" w:id="0">
    <w:p w14:paraId="1805E774" w14:textId="77777777" w:rsidR="00441A27" w:rsidRDefault="00441A27" w:rsidP="001E03DE">
      <w:r>
        <w:continuationSeparator/>
      </w:r>
    </w:p>
  </w:endnote>
  <w:endnote w:type="continuationNotice" w:id="1">
    <w:p w14:paraId="7FDE823A" w14:textId="77777777" w:rsidR="00441A27" w:rsidRDefault="00441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398348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7300ED9" w14:textId="1CEAEA19" w:rsidR="00383678" w:rsidRPr="00383678" w:rsidRDefault="00383678" w:rsidP="00383678">
        <w:pPr>
          <w:pStyle w:val="Fuzeile"/>
          <w:ind w:left="9624" w:firstLine="3828"/>
          <w:jc w:val="center"/>
          <w:rPr>
            <w:sz w:val="20"/>
          </w:rPr>
        </w:pPr>
        <w:r w:rsidRPr="00383678">
          <w:rPr>
            <w:sz w:val="20"/>
          </w:rPr>
          <w:fldChar w:fldCharType="begin"/>
        </w:r>
        <w:r w:rsidRPr="00383678">
          <w:rPr>
            <w:sz w:val="20"/>
          </w:rPr>
          <w:instrText>PAGE   \* MERGEFORMAT</w:instrText>
        </w:r>
        <w:r w:rsidRPr="00383678">
          <w:rPr>
            <w:sz w:val="20"/>
          </w:rPr>
          <w:fldChar w:fldCharType="separate"/>
        </w:r>
        <w:r w:rsidR="00B51A11">
          <w:rPr>
            <w:noProof/>
            <w:sz w:val="20"/>
          </w:rPr>
          <w:t>3</w:t>
        </w:r>
        <w:r w:rsidRPr="00383678">
          <w:rPr>
            <w:sz w:val="20"/>
          </w:rPr>
          <w:fldChar w:fldCharType="end"/>
        </w:r>
      </w:p>
    </w:sdtContent>
  </w:sdt>
  <w:p w14:paraId="49B66EC0" w14:textId="77777777" w:rsidR="00383678" w:rsidRDefault="003836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643151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6DA766A" w14:textId="77777777" w:rsidR="00B127D0" w:rsidRPr="00B127D0" w:rsidRDefault="00441A27">
        <w:pPr>
          <w:pStyle w:val="Fuzeile"/>
          <w:jc w:val="right"/>
          <w:rPr>
            <w:sz w:val="20"/>
          </w:rPr>
        </w:pPr>
      </w:p>
    </w:sdtContent>
  </w:sdt>
  <w:p w14:paraId="55FD813F" w14:textId="77777777" w:rsidR="00F131AC" w:rsidRDefault="00F131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946276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DA88A27" w14:textId="3869475A" w:rsidR="00D57B55" w:rsidRPr="00B127D0" w:rsidRDefault="00D57B55">
        <w:pPr>
          <w:pStyle w:val="Fuzeile"/>
          <w:jc w:val="right"/>
          <w:rPr>
            <w:sz w:val="20"/>
          </w:rPr>
        </w:pPr>
        <w:r w:rsidRPr="00B127D0">
          <w:rPr>
            <w:sz w:val="20"/>
          </w:rPr>
          <w:fldChar w:fldCharType="begin"/>
        </w:r>
        <w:r w:rsidRPr="00B127D0">
          <w:rPr>
            <w:sz w:val="20"/>
          </w:rPr>
          <w:instrText>PAGE   \* MERGEFORMAT</w:instrText>
        </w:r>
        <w:r w:rsidRPr="00B127D0">
          <w:rPr>
            <w:sz w:val="20"/>
          </w:rPr>
          <w:fldChar w:fldCharType="separate"/>
        </w:r>
        <w:r w:rsidR="00B51A11">
          <w:rPr>
            <w:noProof/>
            <w:sz w:val="20"/>
          </w:rPr>
          <w:t>4</w:t>
        </w:r>
        <w:r w:rsidRPr="00B127D0">
          <w:rPr>
            <w:sz w:val="20"/>
          </w:rPr>
          <w:fldChar w:fldCharType="end"/>
        </w:r>
      </w:p>
    </w:sdtContent>
  </w:sdt>
  <w:p w14:paraId="65C8C086" w14:textId="77777777" w:rsidR="00D57B55" w:rsidRDefault="00D57B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71834" w14:textId="77777777" w:rsidR="00441A27" w:rsidRDefault="00441A27" w:rsidP="001E03DE">
      <w:r>
        <w:separator/>
      </w:r>
    </w:p>
  </w:footnote>
  <w:footnote w:type="continuationSeparator" w:id="0">
    <w:p w14:paraId="0AB896CF" w14:textId="77777777" w:rsidR="00441A27" w:rsidRDefault="00441A27" w:rsidP="001E03DE">
      <w:r>
        <w:continuationSeparator/>
      </w:r>
    </w:p>
  </w:footnote>
  <w:footnote w:type="continuationNotice" w:id="1">
    <w:p w14:paraId="15855FAF" w14:textId="77777777" w:rsidR="00441A27" w:rsidRDefault="00441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2768F" w14:textId="0E028F3A" w:rsidR="00B46457" w:rsidRPr="00F131AC" w:rsidRDefault="00B46457" w:rsidP="00B46457">
    <w:pPr>
      <w:pStyle w:val="Kopfzeile"/>
    </w:pPr>
  </w:p>
  <w:p w14:paraId="071B2318" w14:textId="77777777" w:rsidR="00F131AC" w:rsidRPr="00F131AC" w:rsidRDefault="00F131AC" w:rsidP="00F131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8E062" w14:textId="0D6D74F3" w:rsidR="001E54B7" w:rsidRDefault="001E54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0B7D" w14:textId="3B2C5456" w:rsidR="001E54B7" w:rsidRDefault="001E54B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D979A" w14:textId="7992BD1A" w:rsidR="001E54B7" w:rsidRDefault="001E54B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2F0DF" w14:textId="20553F4C" w:rsidR="001E54B7" w:rsidRDefault="001E54B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7663" w14:textId="0169FEA9" w:rsidR="001E54B7" w:rsidRDefault="001E54B7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83470" w14:textId="2EAC3AB7" w:rsidR="00F131AC" w:rsidRPr="00F131AC" w:rsidRDefault="00F131AC" w:rsidP="00F131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FF02B5"/>
    <w:multiLevelType w:val="hybridMultilevel"/>
    <w:tmpl w:val="F59C1EE0"/>
    <w:lvl w:ilvl="0" w:tplc="2FEE335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29F3"/>
    <w:multiLevelType w:val="hybridMultilevel"/>
    <w:tmpl w:val="58CAC512"/>
    <w:lvl w:ilvl="0" w:tplc="74426AAA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41021E80"/>
    <w:multiLevelType w:val="hybridMultilevel"/>
    <w:tmpl w:val="6FD83556"/>
    <w:lvl w:ilvl="0" w:tplc="F1F2905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43FEB"/>
    <w:multiLevelType w:val="hybridMultilevel"/>
    <w:tmpl w:val="E5F0D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A3013"/>
    <w:multiLevelType w:val="hybridMultilevel"/>
    <w:tmpl w:val="A81CD8FE"/>
    <w:lvl w:ilvl="0" w:tplc="DAD6EBD4">
      <w:start w:val="12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76BC7"/>
    <w:multiLevelType w:val="hybridMultilevel"/>
    <w:tmpl w:val="528C3FDC"/>
    <w:lvl w:ilvl="0" w:tplc="2EC21DBE">
      <w:start w:val="1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22BD6"/>
    <w:multiLevelType w:val="hybridMultilevel"/>
    <w:tmpl w:val="F73C4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EF37607"/>
    <w:multiLevelType w:val="hybridMultilevel"/>
    <w:tmpl w:val="9CBA2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2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3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4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5">
    <w:abstractNumId w:val="4"/>
  </w:num>
  <w:num w:numId="6">
    <w:abstractNumId w:val="4"/>
  </w:num>
  <w:num w:numId="7">
    <w:abstractNumId w:val="0"/>
  </w:num>
  <w:num w:numId="8">
    <w:abstractNumId w:val="4"/>
  </w:num>
  <w:num w:numId="9">
    <w:abstractNumId w:val="4"/>
  </w:num>
  <w:num w:numId="10">
    <w:abstractNumId w:val="0"/>
  </w:num>
  <w:num w:numId="11">
    <w:abstractNumId w:val="13"/>
  </w:num>
  <w:num w:numId="12">
    <w:abstractNumId w:val="12"/>
  </w:num>
  <w:num w:numId="13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4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9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0"/>
  </w:num>
  <w:num w:numId="21">
    <w:abstractNumId w:val="1"/>
  </w:num>
  <w:num w:numId="22">
    <w:abstractNumId w:val="16"/>
  </w:num>
  <w:num w:numId="23">
    <w:abstractNumId w:val="5"/>
  </w:num>
  <w:num w:numId="24">
    <w:abstractNumId w:val="6"/>
  </w:num>
  <w:num w:numId="25">
    <w:abstractNumId w:val="2"/>
  </w:num>
  <w:num w:numId="26">
    <w:abstractNumId w:val="11"/>
  </w:num>
  <w:num w:numId="27">
    <w:abstractNumId w:val="8"/>
  </w:num>
  <w:num w:numId="28">
    <w:abstractNumId w:val="7"/>
  </w:num>
  <w:num w:numId="29">
    <w:abstractNumId w:val="3"/>
  </w:num>
  <w:num w:numId="30">
    <w:abstractNumId w:val="1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27"/>
    <w:rsid w:val="00007A84"/>
    <w:rsid w:val="0001666A"/>
    <w:rsid w:val="000211A9"/>
    <w:rsid w:val="00024141"/>
    <w:rsid w:val="00031662"/>
    <w:rsid w:val="000403EF"/>
    <w:rsid w:val="00044749"/>
    <w:rsid w:val="00064674"/>
    <w:rsid w:val="000739CC"/>
    <w:rsid w:val="0008280C"/>
    <w:rsid w:val="000A1A2F"/>
    <w:rsid w:val="000C474D"/>
    <w:rsid w:val="000D0BA7"/>
    <w:rsid w:val="000D48C2"/>
    <w:rsid w:val="000D6E08"/>
    <w:rsid w:val="000E68E1"/>
    <w:rsid w:val="000F47ED"/>
    <w:rsid w:val="000F5C15"/>
    <w:rsid w:val="001021D7"/>
    <w:rsid w:val="00107065"/>
    <w:rsid w:val="0011034D"/>
    <w:rsid w:val="00110B84"/>
    <w:rsid w:val="00113A2D"/>
    <w:rsid w:val="00123732"/>
    <w:rsid w:val="00133BF8"/>
    <w:rsid w:val="00150DF0"/>
    <w:rsid w:val="00157638"/>
    <w:rsid w:val="0016508A"/>
    <w:rsid w:val="001749AD"/>
    <w:rsid w:val="00174AA7"/>
    <w:rsid w:val="00175FC1"/>
    <w:rsid w:val="001800B5"/>
    <w:rsid w:val="0018034C"/>
    <w:rsid w:val="001A2103"/>
    <w:rsid w:val="001A38B3"/>
    <w:rsid w:val="001B2A33"/>
    <w:rsid w:val="001D0B35"/>
    <w:rsid w:val="001E03DE"/>
    <w:rsid w:val="001E3FB3"/>
    <w:rsid w:val="001E54B7"/>
    <w:rsid w:val="001E639F"/>
    <w:rsid w:val="001F2C74"/>
    <w:rsid w:val="002006AC"/>
    <w:rsid w:val="00202A6F"/>
    <w:rsid w:val="002223B8"/>
    <w:rsid w:val="00232D02"/>
    <w:rsid w:val="00243AC7"/>
    <w:rsid w:val="00245B90"/>
    <w:rsid w:val="00245BA8"/>
    <w:rsid w:val="0025379B"/>
    <w:rsid w:val="00261DF8"/>
    <w:rsid w:val="00275398"/>
    <w:rsid w:val="002910C3"/>
    <w:rsid w:val="00294827"/>
    <w:rsid w:val="00295DAF"/>
    <w:rsid w:val="00296589"/>
    <w:rsid w:val="002A2FA6"/>
    <w:rsid w:val="002A631D"/>
    <w:rsid w:val="002B382A"/>
    <w:rsid w:val="002D56DA"/>
    <w:rsid w:val="002E5A0C"/>
    <w:rsid w:val="002F0FAF"/>
    <w:rsid w:val="0031757A"/>
    <w:rsid w:val="00321E92"/>
    <w:rsid w:val="003323C8"/>
    <w:rsid w:val="003462BF"/>
    <w:rsid w:val="0034780E"/>
    <w:rsid w:val="00353237"/>
    <w:rsid w:val="00366B8C"/>
    <w:rsid w:val="003716F8"/>
    <w:rsid w:val="00372C10"/>
    <w:rsid w:val="003748AB"/>
    <w:rsid w:val="003812B6"/>
    <w:rsid w:val="00381BF8"/>
    <w:rsid w:val="00383678"/>
    <w:rsid w:val="003858AC"/>
    <w:rsid w:val="003867BE"/>
    <w:rsid w:val="00392C95"/>
    <w:rsid w:val="003A5A95"/>
    <w:rsid w:val="003D05A9"/>
    <w:rsid w:val="00401583"/>
    <w:rsid w:val="00401C9C"/>
    <w:rsid w:val="00426EDA"/>
    <w:rsid w:val="00427D64"/>
    <w:rsid w:val="00441A27"/>
    <w:rsid w:val="00445B6B"/>
    <w:rsid w:val="0044650F"/>
    <w:rsid w:val="00476D2C"/>
    <w:rsid w:val="004825CD"/>
    <w:rsid w:val="00482904"/>
    <w:rsid w:val="0048378D"/>
    <w:rsid w:val="004868B8"/>
    <w:rsid w:val="00491DD5"/>
    <w:rsid w:val="0049530C"/>
    <w:rsid w:val="004965B6"/>
    <w:rsid w:val="004B7238"/>
    <w:rsid w:val="004C0B7D"/>
    <w:rsid w:val="004C36A9"/>
    <w:rsid w:val="004C6490"/>
    <w:rsid w:val="004C7BD1"/>
    <w:rsid w:val="004D08BE"/>
    <w:rsid w:val="004D1DE9"/>
    <w:rsid w:val="004D69F5"/>
    <w:rsid w:val="004E55B6"/>
    <w:rsid w:val="004F158A"/>
    <w:rsid w:val="004F477C"/>
    <w:rsid w:val="004F50B3"/>
    <w:rsid w:val="00500570"/>
    <w:rsid w:val="0051129A"/>
    <w:rsid w:val="005129C7"/>
    <w:rsid w:val="00521433"/>
    <w:rsid w:val="00522CCE"/>
    <w:rsid w:val="005476EC"/>
    <w:rsid w:val="00547B2D"/>
    <w:rsid w:val="0055401B"/>
    <w:rsid w:val="005654D9"/>
    <w:rsid w:val="00585363"/>
    <w:rsid w:val="0059425A"/>
    <w:rsid w:val="005B23C9"/>
    <w:rsid w:val="005C560D"/>
    <w:rsid w:val="005D5E6F"/>
    <w:rsid w:val="005F3D57"/>
    <w:rsid w:val="005F68E1"/>
    <w:rsid w:val="00602B94"/>
    <w:rsid w:val="0060402C"/>
    <w:rsid w:val="00631E4B"/>
    <w:rsid w:val="006426FB"/>
    <w:rsid w:val="00643BBF"/>
    <w:rsid w:val="00662F9F"/>
    <w:rsid w:val="00665C2E"/>
    <w:rsid w:val="006709E1"/>
    <w:rsid w:val="006766D0"/>
    <w:rsid w:val="006840A0"/>
    <w:rsid w:val="006857E0"/>
    <w:rsid w:val="006B2A49"/>
    <w:rsid w:val="006B2DBB"/>
    <w:rsid w:val="006B7336"/>
    <w:rsid w:val="006C57F8"/>
    <w:rsid w:val="006D1301"/>
    <w:rsid w:val="006D358F"/>
    <w:rsid w:val="006E510A"/>
    <w:rsid w:val="00702AC2"/>
    <w:rsid w:val="00705D9C"/>
    <w:rsid w:val="00725389"/>
    <w:rsid w:val="007364E2"/>
    <w:rsid w:val="00740B19"/>
    <w:rsid w:val="00742B77"/>
    <w:rsid w:val="00784652"/>
    <w:rsid w:val="007955D5"/>
    <w:rsid w:val="007A2AA4"/>
    <w:rsid w:val="007B3448"/>
    <w:rsid w:val="007F1730"/>
    <w:rsid w:val="007F1BB1"/>
    <w:rsid w:val="00804B5B"/>
    <w:rsid w:val="00813BE4"/>
    <w:rsid w:val="008274A0"/>
    <w:rsid w:val="00836D16"/>
    <w:rsid w:val="00841C34"/>
    <w:rsid w:val="00842435"/>
    <w:rsid w:val="00850653"/>
    <w:rsid w:val="00864038"/>
    <w:rsid w:val="00880B1F"/>
    <w:rsid w:val="00880B4E"/>
    <w:rsid w:val="00882760"/>
    <w:rsid w:val="00884A1C"/>
    <w:rsid w:val="00893F2F"/>
    <w:rsid w:val="008947FF"/>
    <w:rsid w:val="0089796D"/>
    <w:rsid w:val="008A7911"/>
    <w:rsid w:val="008A7CAF"/>
    <w:rsid w:val="008B0966"/>
    <w:rsid w:val="008B18BB"/>
    <w:rsid w:val="008B4B12"/>
    <w:rsid w:val="008E1810"/>
    <w:rsid w:val="008E39A3"/>
    <w:rsid w:val="008E5157"/>
    <w:rsid w:val="00904533"/>
    <w:rsid w:val="00912BC1"/>
    <w:rsid w:val="00916EC8"/>
    <w:rsid w:val="00931107"/>
    <w:rsid w:val="00931D30"/>
    <w:rsid w:val="0095172B"/>
    <w:rsid w:val="009533B3"/>
    <w:rsid w:val="0096066D"/>
    <w:rsid w:val="0096204E"/>
    <w:rsid w:val="00981394"/>
    <w:rsid w:val="00982D54"/>
    <w:rsid w:val="00983CC9"/>
    <w:rsid w:val="009849D8"/>
    <w:rsid w:val="00990B7F"/>
    <w:rsid w:val="00991424"/>
    <w:rsid w:val="009935DA"/>
    <w:rsid w:val="00996187"/>
    <w:rsid w:val="009A056B"/>
    <w:rsid w:val="009A0A4F"/>
    <w:rsid w:val="009A37DA"/>
    <w:rsid w:val="009A3CF2"/>
    <w:rsid w:val="009A7A53"/>
    <w:rsid w:val="009B6DD6"/>
    <w:rsid w:val="009C05F9"/>
    <w:rsid w:val="009C1B35"/>
    <w:rsid w:val="009D1111"/>
    <w:rsid w:val="009E25F6"/>
    <w:rsid w:val="009E5D6C"/>
    <w:rsid w:val="009F4573"/>
    <w:rsid w:val="009F6998"/>
    <w:rsid w:val="00A14C45"/>
    <w:rsid w:val="00A152B0"/>
    <w:rsid w:val="00A27CD8"/>
    <w:rsid w:val="00A33F0C"/>
    <w:rsid w:val="00A36D87"/>
    <w:rsid w:val="00A5182C"/>
    <w:rsid w:val="00A7157A"/>
    <w:rsid w:val="00A809EB"/>
    <w:rsid w:val="00A945EB"/>
    <w:rsid w:val="00AC28BF"/>
    <w:rsid w:val="00AC795F"/>
    <w:rsid w:val="00AD19E3"/>
    <w:rsid w:val="00AD59E4"/>
    <w:rsid w:val="00AF19B6"/>
    <w:rsid w:val="00B127D0"/>
    <w:rsid w:val="00B12883"/>
    <w:rsid w:val="00B13B27"/>
    <w:rsid w:val="00B13EA2"/>
    <w:rsid w:val="00B33B94"/>
    <w:rsid w:val="00B409E0"/>
    <w:rsid w:val="00B43B65"/>
    <w:rsid w:val="00B46457"/>
    <w:rsid w:val="00B51A11"/>
    <w:rsid w:val="00B52050"/>
    <w:rsid w:val="00B60197"/>
    <w:rsid w:val="00B65999"/>
    <w:rsid w:val="00B715C0"/>
    <w:rsid w:val="00B730E9"/>
    <w:rsid w:val="00BA0488"/>
    <w:rsid w:val="00BA609D"/>
    <w:rsid w:val="00BC6503"/>
    <w:rsid w:val="00BD11C1"/>
    <w:rsid w:val="00BD2CD6"/>
    <w:rsid w:val="00BE0E06"/>
    <w:rsid w:val="00BF01A4"/>
    <w:rsid w:val="00BF3FA9"/>
    <w:rsid w:val="00BF4FF4"/>
    <w:rsid w:val="00C05F1E"/>
    <w:rsid w:val="00C06F77"/>
    <w:rsid w:val="00C074A2"/>
    <w:rsid w:val="00C07B8E"/>
    <w:rsid w:val="00C20D2A"/>
    <w:rsid w:val="00C22DA6"/>
    <w:rsid w:val="00C26D71"/>
    <w:rsid w:val="00C329C9"/>
    <w:rsid w:val="00C34D5C"/>
    <w:rsid w:val="00C37B96"/>
    <w:rsid w:val="00C401C0"/>
    <w:rsid w:val="00C41595"/>
    <w:rsid w:val="00C57ABC"/>
    <w:rsid w:val="00C705B2"/>
    <w:rsid w:val="00C70F8A"/>
    <w:rsid w:val="00C80CF4"/>
    <w:rsid w:val="00C80EA8"/>
    <w:rsid w:val="00C8217A"/>
    <w:rsid w:val="00C822F6"/>
    <w:rsid w:val="00C86311"/>
    <w:rsid w:val="00C90FBF"/>
    <w:rsid w:val="00C977F5"/>
    <w:rsid w:val="00CA039D"/>
    <w:rsid w:val="00CA05A6"/>
    <w:rsid w:val="00CA7FAC"/>
    <w:rsid w:val="00CB02A1"/>
    <w:rsid w:val="00CB032F"/>
    <w:rsid w:val="00CC46B1"/>
    <w:rsid w:val="00CC5B83"/>
    <w:rsid w:val="00CD6932"/>
    <w:rsid w:val="00CE1365"/>
    <w:rsid w:val="00CF221A"/>
    <w:rsid w:val="00CF2C99"/>
    <w:rsid w:val="00D0258E"/>
    <w:rsid w:val="00D17780"/>
    <w:rsid w:val="00D46B73"/>
    <w:rsid w:val="00D50B3A"/>
    <w:rsid w:val="00D57B55"/>
    <w:rsid w:val="00D84D2F"/>
    <w:rsid w:val="00D8562C"/>
    <w:rsid w:val="00D8705A"/>
    <w:rsid w:val="00D91216"/>
    <w:rsid w:val="00D935D6"/>
    <w:rsid w:val="00D95C15"/>
    <w:rsid w:val="00D96338"/>
    <w:rsid w:val="00D975F7"/>
    <w:rsid w:val="00DA114A"/>
    <w:rsid w:val="00DA21A2"/>
    <w:rsid w:val="00DA3FF1"/>
    <w:rsid w:val="00DB0624"/>
    <w:rsid w:val="00DB2287"/>
    <w:rsid w:val="00DB6CDF"/>
    <w:rsid w:val="00DC3BB1"/>
    <w:rsid w:val="00DC7E35"/>
    <w:rsid w:val="00DD11C1"/>
    <w:rsid w:val="00DD3311"/>
    <w:rsid w:val="00DD3395"/>
    <w:rsid w:val="00DD6698"/>
    <w:rsid w:val="00E129CC"/>
    <w:rsid w:val="00E17195"/>
    <w:rsid w:val="00E32B88"/>
    <w:rsid w:val="00E47A6F"/>
    <w:rsid w:val="00E53DB6"/>
    <w:rsid w:val="00E611CF"/>
    <w:rsid w:val="00E61FC3"/>
    <w:rsid w:val="00E652F3"/>
    <w:rsid w:val="00E7286E"/>
    <w:rsid w:val="00E762D6"/>
    <w:rsid w:val="00E82045"/>
    <w:rsid w:val="00E90251"/>
    <w:rsid w:val="00EA040B"/>
    <w:rsid w:val="00EA3B16"/>
    <w:rsid w:val="00EA429B"/>
    <w:rsid w:val="00EA6024"/>
    <w:rsid w:val="00EA6845"/>
    <w:rsid w:val="00EC3E9A"/>
    <w:rsid w:val="00EF3BBD"/>
    <w:rsid w:val="00F063C2"/>
    <w:rsid w:val="00F06BFE"/>
    <w:rsid w:val="00F12936"/>
    <w:rsid w:val="00F131AC"/>
    <w:rsid w:val="00F22E5F"/>
    <w:rsid w:val="00F3599F"/>
    <w:rsid w:val="00F42000"/>
    <w:rsid w:val="00F44A67"/>
    <w:rsid w:val="00F54D06"/>
    <w:rsid w:val="00F62CD2"/>
    <w:rsid w:val="00F7104B"/>
    <w:rsid w:val="00F964CB"/>
    <w:rsid w:val="00FA10AD"/>
    <w:rsid w:val="00FA189F"/>
    <w:rsid w:val="00FB098D"/>
    <w:rsid w:val="00FB0C47"/>
    <w:rsid w:val="00FC4C72"/>
    <w:rsid w:val="00FE1DA5"/>
    <w:rsid w:val="00FE5EA4"/>
    <w:rsid w:val="00FF059C"/>
    <w:rsid w:val="00FF1F86"/>
    <w:rsid w:val="05F79003"/>
    <w:rsid w:val="0F29591C"/>
    <w:rsid w:val="13D39B8A"/>
    <w:rsid w:val="179F0E62"/>
    <w:rsid w:val="190C6CB4"/>
    <w:rsid w:val="1A36DCFB"/>
    <w:rsid w:val="1BB9322E"/>
    <w:rsid w:val="1DB4A85E"/>
    <w:rsid w:val="1E0C43C1"/>
    <w:rsid w:val="1E20037A"/>
    <w:rsid w:val="1F18D429"/>
    <w:rsid w:val="2338E241"/>
    <w:rsid w:val="2383001C"/>
    <w:rsid w:val="25403179"/>
    <w:rsid w:val="2AE32ECC"/>
    <w:rsid w:val="2C11B49B"/>
    <w:rsid w:val="2D875C09"/>
    <w:rsid w:val="31F333AD"/>
    <w:rsid w:val="351B276F"/>
    <w:rsid w:val="39C33FBD"/>
    <w:rsid w:val="3B21D3E4"/>
    <w:rsid w:val="3BD27BDC"/>
    <w:rsid w:val="3CAF65DA"/>
    <w:rsid w:val="3EAD4AB6"/>
    <w:rsid w:val="3F2EF023"/>
    <w:rsid w:val="429C1273"/>
    <w:rsid w:val="4338C941"/>
    <w:rsid w:val="4639A271"/>
    <w:rsid w:val="49D16B42"/>
    <w:rsid w:val="4A8DBB0F"/>
    <w:rsid w:val="4B35D793"/>
    <w:rsid w:val="4B725962"/>
    <w:rsid w:val="4C78CFD1"/>
    <w:rsid w:val="4D1822D3"/>
    <w:rsid w:val="4E158027"/>
    <w:rsid w:val="501B6713"/>
    <w:rsid w:val="54628618"/>
    <w:rsid w:val="5692E1A1"/>
    <w:rsid w:val="573D51B6"/>
    <w:rsid w:val="5B31291C"/>
    <w:rsid w:val="5C028D80"/>
    <w:rsid w:val="5CAD9B0A"/>
    <w:rsid w:val="5D653260"/>
    <w:rsid w:val="5F797538"/>
    <w:rsid w:val="5FE3CF01"/>
    <w:rsid w:val="60044F6A"/>
    <w:rsid w:val="602EAEAF"/>
    <w:rsid w:val="6495657F"/>
    <w:rsid w:val="64D45F85"/>
    <w:rsid w:val="687E9066"/>
    <w:rsid w:val="6ABF3E08"/>
    <w:rsid w:val="6BE9AF8F"/>
    <w:rsid w:val="6E73FD4C"/>
    <w:rsid w:val="782E88A8"/>
    <w:rsid w:val="7CB2126B"/>
    <w:rsid w:val="7CBD26FF"/>
    <w:rsid w:val="7D33FF72"/>
    <w:rsid w:val="7EA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EFAF0"/>
  <w15:docId w15:val="{FA1E4896-4CED-47F2-9129-175A3C2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customStyle="1" w:styleId="Formular1">
    <w:name w:val="Formular 1"/>
    <w:basedOn w:val="Standard"/>
    <w:rsid w:val="005D5E6F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5D5E6F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B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BE4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26D7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8217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112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12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12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12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129A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68E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33B9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graspablemath.com/canva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graspablemath.com/canva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D35C1C-D5FE-4840-8804-86771E8C6C25}">
  <we:reference id="wa104380646" version="1.0.0.0" store="en-001" storeType="OMEX"/>
  <we:alternateReferences>
    <we:reference id="WA104380646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B9953D4D6E1419DCD48C014025A04" ma:contentTypeVersion="" ma:contentTypeDescription="Ein neues Dokument erstellen." ma:contentTypeScope="" ma:versionID="511ada3e182a589840336f89dc17efea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402b5aa344d9f8ab2c8dc62f307f3dd3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0F24F-AD97-4791-9246-5EA9D8D73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BD6FB-CEFB-4476-B6FB-6BA9A4C97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95719-2C79-40D2-B726-9243D16D7E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5E16CA-FC61-46E0-BB5D-6D18D34D03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6665</Characters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2020-05-18T15:15:00Z</cp:lastPrinted>
  <dcterms:created xsi:type="dcterms:W3CDTF">2020-07-28T09:50:00Z</dcterms:created>
  <dcterms:modified xsi:type="dcterms:W3CDTF">2020-07-28T09:50:00Z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0x010100ED0B9953D4D6E1419DCD48C014025A04</vt:lpwstr>
  </property>
</Properties>
</file>