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8" w:rsidRPr="00573689" w:rsidRDefault="00382E23" w:rsidP="00FF4F18">
      <w:pPr>
        <w:pStyle w:val="Listenabsatz"/>
        <w:numPr>
          <w:ilvl w:val="0"/>
          <w:numId w:val="45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Nenne die n</w:t>
      </w:r>
      <w:r w:rsidR="00535944" w:rsidRPr="00573689">
        <w:rPr>
          <w:rFonts w:ascii="Arial" w:eastAsiaTheme="minorHAnsi" w:hAnsi="Arial" w:cs="Arial"/>
          <w:sz w:val="24"/>
        </w:rPr>
        <w:t>otwendigen Baugruppen für einen Elektromotor</w:t>
      </w:r>
      <w:r>
        <w:rPr>
          <w:rFonts w:ascii="Arial" w:eastAsiaTheme="minorHAnsi" w:hAnsi="Arial" w:cs="Arial"/>
          <w:sz w:val="24"/>
        </w:rPr>
        <w:t>.</w:t>
      </w:r>
    </w:p>
    <w:p w:rsidR="00535944" w:rsidRDefault="00535944" w:rsidP="00CE47E0">
      <w:pPr>
        <w:rPr>
          <w:rFonts w:ascii="Arial" w:eastAsiaTheme="minorHAnsi" w:hAnsi="Arial" w:cs="Arial"/>
          <w:sz w:val="22"/>
          <w:szCs w:val="22"/>
        </w:rPr>
      </w:pPr>
    </w:p>
    <w:p w:rsidR="008F1759" w:rsidRPr="008F1759" w:rsidRDefault="008F1759" w:rsidP="008F1759">
      <w:pPr>
        <w:pStyle w:val="Listenabsatz"/>
        <w:numPr>
          <w:ilvl w:val="0"/>
          <w:numId w:val="43"/>
        </w:numPr>
        <w:spacing w:line="360" w:lineRule="auto"/>
        <w:rPr>
          <w:rFonts w:ascii="Arial" w:eastAsiaTheme="minorHAnsi" w:hAnsi="Arial" w:cs="Arial"/>
          <w:color w:val="0070C0"/>
          <w:sz w:val="22"/>
          <w:szCs w:val="22"/>
        </w:rPr>
      </w:pPr>
      <w:r w:rsidRPr="008F1759">
        <w:rPr>
          <w:rFonts w:ascii="Arial" w:eastAsiaTheme="minorHAnsi" w:hAnsi="Arial" w:cs="Arial"/>
          <w:color w:val="0070C0"/>
          <w:sz w:val="22"/>
          <w:szCs w:val="22"/>
        </w:rPr>
        <w:t>Magnet</w:t>
      </w:r>
    </w:p>
    <w:p w:rsidR="008F1759" w:rsidRPr="008F1759" w:rsidRDefault="008F1759" w:rsidP="008F1759">
      <w:pPr>
        <w:pStyle w:val="Listenabsatz"/>
        <w:numPr>
          <w:ilvl w:val="0"/>
          <w:numId w:val="43"/>
        </w:numPr>
        <w:spacing w:line="360" w:lineRule="auto"/>
        <w:rPr>
          <w:rFonts w:ascii="Arial" w:eastAsiaTheme="minorHAnsi" w:hAnsi="Arial" w:cs="Arial"/>
          <w:color w:val="0070C0"/>
          <w:sz w:val="22"/>
          <w:szCs w:val="22"/>
        </w:rPr>
      </w:pPr>
      <w:r w:rsidRPr="008F1759">
        <w:rPr>
          <w:rFonts w:ascii="Arial" w:eastAsiaTheme="minorHAnsi" w:hAnsi="Arial" w:cs="Arial"/>
          <w:color w:val="0070C0"/>
          <w:sz w:val="22"/>
          <w:szCs w:val="22"/>
        </w:rPr>
        <w:t>Spule</w:t>
      </w:r>
      <w:r w:rsidR="003E068D">
        <w:rPr>
          <w:rFonts w:ascii="Arial" w:eastAsiaTheme="minorHAnsi" w:hAnsi="Arial" w:cs="Arial"/>
          <w:color w:val="0070C0"/>
          <w:sz w:val="22"/>
          <w:szCs w:val="22"/>
        </w:rPr>
        <w:t xml:space="preserve"> </w:t>
      </w:r>
      <w:r w:rsidR="003E068D" w:rsidRPr="003E068D">
        <w:rPr>
          <w:rFonts w:ascii="Arial" w:eastAsiaTheme="minorHAnsi" w:hAnsi="Arial" w:cs="Arial"/>
          <w:color w:val="0070C0"/>
          <w:sz w:val="22"/>
          <w:szCs w:val="22"/>
        </w:rPr>
        <w:sym w:font="Wingdings" w:char="F0E0"/>
      </w:r>
      <w:r w:rsidR="003E068D">
        <w:rPr>
          <w:rFonts w:ascii="Arial" w:eastAsiaTheme="minorHAnsi" w:hAnsi="Arial" w:cs="Arial"/>
          <w:color w:val="0070C0"/>
          <w:sz w:val="22"/>
          <w:szCs w:val="22"/>
        </w:rPr>
        <w:t xml:space="preserve"> Elektromagnet</w:t>
      </w: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C86713" w:rsidRPr="00573689" w:rsidRDefault="00C86713" w:rsidP="008F1759">
      <w:pPr>
        <w:spacing w:line="360" w:lineRule="auto"/>
        <w:rPr>
          <w:rFonts w:ascii="Arial" w:eastAsiaTheme="minorHAnsi" w:hAnsi="Arial" w:cs="Arial"/>
          <w:sz w:val="24"/>
        </w:rPr>
      </w:pPr>
    </w:p>
    <w:p w:rsidR="008F1759" w:rsidRPr="00573689" w:rsidRDefault="008F1759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Zeichne einen Elektromagneten so, dass er dieselben Eigenschaften besitzt wie der dargestellte Stabmagnet.</w:t>
      </w:r>
      <w:r w:rsidR="004A6471" w:rsidRPr="00573689">
        <w:rPr>
          <w:rFonts w:ascii="Arial" w:eastAsiaTheme="minorHAnsi" w:hAnsi="Arial" w:cs="Arial"/>
          <w:sz w:val="24"/>
        </w:rPr>
        <w:t xml:space="preserve"> Zeichne zusätzlich noch die Feldlinien ein und bezeichne die Pole.</w:t>
      </w: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8F1759" w:rsidRP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A327C7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135890</wp:posOffset>
            </wp:positionV>
            <wp:extent cx="1802130" cy="1920240"/>
            <wp:effectExtent l="19050" t="0" r="7620" b="0"/>
            <wp:wrapTight wrapText="bothSides">
              <wp:wrapPolygon edited="0">
                <wp:start x="-228" y="0"/>
                <wp:lineTo x="-228" y="21429"/>
                <wp:lineTo x="21691" y="21429"/>
                <wp:lineTo x="21691" y="0"/>
                <wp:lineTo x="-228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rect id="_x0000_s1035" style="position:absolute;margin-left:50.35pt;margin-top:10.85pt;width:37.8pt;height:65.4pt;z-index:251662336" fillcolor="red">
            <v:fill r:id="rId10" o:title="5%" color2="red" focus="100%" type="pattern"/>
          </v:rect>
        </w:pict>
      </w:r>
      <w:r>
        <w:rPr>
          <w:rFonts w:ascii="Arial" w:eastAsiaTheme="minorHAnsi" w:hAnsi="Arial" w:cs="Arial"/>
          <w:b/>
          <w:noProof/>
          <w:sz w:val="22"/>
          <w:szCs w:val="22"/>
        </w:rPr>
        <w:pict>
          <v:rect id="_x0000_s1038" style="position:absolute;margin-left:50.35pt;margin-top:76.4pt;width:37.8pt;height:65.4pt;z-index:251663360" fillcolor="#00b050">
            <v:fill r:id="rId10" o:title="5%" color2="#00b050" type="pattern"/>
          </v:rect>
        </w:pict>
      </w: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rect id="_x0000_s1047" style="position:absolute;margin-left:233.35pt;margin-top:8.8pt;width:19.8pt;height:22.8pt;z-index:251670528" strokecolor="white [3212]">
            <v:textbox>
              <w:txbxContent>
                <w:p w:rsidR="00E2294A" w:rsidRPr="00A327C7" w:rsidRDefault="00E2294A" w:rsidP="00E2294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</w:t>
                  </w:r>
                </w:p>
              </w:txbxContent>
            </v:textbox>
          </v:rect>
        </w:pict>
      </w: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rect id="_x0000_s1048" style="position:absolute;margin-left:23.95pt;margin-top:.95pt;width:19.8pt;height:22.8pt;z-index:251671552" strokecolor="white [3212]">
            <v:textbox>
              <w:txbxContent>
                <w:p w:rsidR="00E2294A" w:rsidRPr="00A327C7" w:rsidRDefault="00E2294A" w:rsidP="00E2294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</w:t>
                  </w:r>
                </w:p>
              </w:txbxContent>
            </v:textbox>
          </v:rect>
        </w:pict>
      </w:r>
      <w:r>
        <w:rPr>
          <w:rFonts w:ascii="Arial" w:eastAsiaTheme="minorHAnsi" w:hAnsi="Arial" w:cs="Arial"/>
          <w:noProof/>
          <w:sz w:val="22"/>
          <w:szCs w:val="22"/>
        </w:rPr>
        <w:pict>
          <v:rect id="_x0000_s1045" style="position:absolute;margin-left:339.55pt;margin-top:6.95pt;width:19.8pt;height:22.8pt;z-index:251667456" strokecolor="white [3212]">
            <v:textbox>
              <w:txbxContent>
                <w:p w:rsidR="00A327C7" w:rsidRPr="00A327C7" w:rsidRDefault="00A327C7">
                  <w:pPr>
                    <w:rPr>
                      <w:color w:val="FF0000"/>
                    </w:rPr>
                  </w:pPr>
                  <w:r w:rsidRPr="00A327C7">
                    <w:rPr>
                      <w:color w:val="FF0000"/>
                    </w:rPr>
                    <w:t>I</w:t>
                  </w:r>
                </w:p>
              </w:txbxContent>
            </v:textbox>
          </v:rect>
        </w:pic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rect id="_x0000_s1046" style="position:absolute;margin-left:382.15pt;margin-top:7.45pt;width:13.2pt;height:22.8pt;z-index:251668480" strokecolor="white [3212]">
            <v:textbox>
              <w:txbxContent>
                <w:p w:rsidR="0094401A" w:rsidRPr="0094401A" w:rsidRDefault="0094401A" w:rsidP="0094401A">
                  <w:pPr>
                    <w:rPr>
                      <w:color w:val="0070C0"/>
                    </w:rPr>
                  </w:pPr>
                  <w:r w:rsidRPr="0094401A">
                    <w:rPr>
                      <w:color w:val="0070C0"/>
                    </w:rPr>
                    <w:t>U</w:t>
                  </w:r>
                </w:p>
              </w:txbxContent>
            </v:textbox>
          </v:rect>
        </w:pict>
      </w:r>
      <w:r>
        <w:rPr>
          <w:rFonts w:ascii="Arial" w:eastAsiaTheme="minorHAnsi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31.75pt;margin-top:7.45pt;width:24.6pt;height:0;flip:x;z-index:251666432" o:connectortype="straight" strokecolor="red">
            <v:stroke endarrow="block"/>
          </v:shape>
        </w:pict>
      </w:r>
      <w:r>
        <w:rPr>
          <w:rFonts w:ascii="Arial" w:eastAsiaTheme="minorHAnsi" w:hAnsi="Arial" w:cs="Arial"/>
          <w:b/>
          <w:noProof/>
          <w:sz w:val="22"/>
          <w:szCs w:val="22"/>
        </w:rPr>
        <w:pict>
          <v:shape id="_x0000_s1042" type="#_x0000_t32" style="position:absolute;margin-left:380.95pt;margin-top:11.05pt;width:1.2pt;height:25.8pt;z-index:251665408" o:connectortype="straight" strokecolor="#0070c0">
            <v:stroke endarrow="block"/>
          </v:shape>
        </w:pic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pict>
          <v:rect id="_x0000_s1050" style="position:absolute;margin-left:23.95pt;margin-top:6.7pt;width:19.8pt;height:22.8pt;z-index:251673600" strokecolor="white [3212]">
            <v:textbox>
              <w:txbxContent>
                <w:p w:rsidR="00E2294A" w:rsidRPr="00E2294A" w:rsidRDefault="00E2294A" w:rsidP="00E2294A">
                  <w:pPr>
                    <w:rPr>
                      <w:color w:val="00B050"/>
                    </w:rPr>
                  </w:pPr>
                  <w:r w:rsidRPr="00E2294A">
                    <w:rPr>
                      <w:color w:val="00B050"/>
                    </w:rPr>
                    <w:t>S</w:t>
                  </w:r>
                </w:p>
              </w:txbxContent>
            </v:textbox>
          </v:rect>
        </w:pict>
      </w:r>
    </w:p>
    <w:p w:rsidR="009A5CED" w:rsidRDefault="0037672D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pict>
          <v:rect id="_x0000_s1051" style="position:absolute;margin-left:233.35pt;margin-top:6.65pt;width:19.8pt;height:22.8pt;z-index:251674624" strokecolor="white [3212]">
            <v:textbox>
              <w:txbxContent>
                <w:p w:rsidR="00E2294A" w:rsidRPr="00E2294A" w:rsidRDefault="00E2294A" w:rsidP="00E2294A">
                  <w:pPr>
                    <w:rPr>
                      <w:color w:val="00B050"/>
                    </w:rPr>
                  </w:pPr>
                  <w:r w:rsidRPr="00E2294A">
                    <w:rPr>
                      <w:color w:val="00B050"/>
                    </w:rPr>
                    <w:t>S</w:t>
                  </w:r>
                </w:p>
              </w:txbxContent>
            </v:textbox>
          </v:rect>
        </w:pic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810607" w:rsidRDefault="00810607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810607" w:rsidRDefault="00810607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Pr="00573689" w:rsidRDefault="004A6471" w:rsidP="00FF4F18">
      <w:pPr>
        <w:pStyle w:val="Listenabsatz"/>
        <w:numPr>
          <w:ilvl w:val="0"/>
          <w:numId w:val="45"/>
        </w:numPr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 xml:space="preserve">Wie können die Pole des Elektromagneten </w:t>
      </w:r>
      <w:r w:rsidR="00067CEE" w:rsidRPr="00573689">
        <w:rPr>
          <w:rFonts w:ascii="Arial" w:eastAsiaTheme="minorHAnsi" w:hAnsi="Arial" w:cs="Arial"/>
          <w:sz w:val="24"/>
        </w:rPr>
        <w:t>getauscht</w:t>
      </w:r>
      <w:r w:rsidRPr="00573689">
        <w:rPr>
          <w:rFonts w:ascii="Arial" w:eastAsiaTheme="minorHAnsi" w:hAnsi="Arial" w:cs="Arial"/>
          <w:sz w:val="24"/>
        </w:rPr>
        <w:t xml:space="preserve"> werden?</w: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Pr="00B13ACE" w:rsidRDefault="00B13ACE" w:rsidP="00B13ACE">
      <w:pPr>
        <w:pStyle w:val="Listenabsatz"/>
        <w:numPr>
          <w:ilvl w:val="0"/>
          <w:numId w:val="43"/>
        </w:numPr>
        <w:rPr>
          <w:rFonts w:ascii="Arial" w:eastAsiaTheme="minorHAnsi" w:hAnsi="Arial" w:cs="Arial"/>
          <w:color w:val="0070C0"/>
          <w:sz w:val="22"/>
          <w:szCs w:val="22"/>
        </w:rPr>
      </w:pPr>
      <w:r w:rsidRPr="00B13ACE">
        <w:rPr>
          <w:rFonts w:ascii="Arial" w:eastAsiaTheme="minorHAnsi" w:hAnsi="Arial" w:cs="Arial"/>
          <w:color w:val="0070C0"/>
          <w:sz w:val="22"/>
          <w:szCs w:val="22"/>
        </w:rPr>
        <w:t xml:space="preserve">Durch </w:t>
      </w:r>
      <w:r w:rsidR="0037672D">
        <w:rPr>
          <w:rFonts w:ascii="Arial" w:eastAsiaTheme="minorHAnsi" w:hAnsi="Arial" w:cs="Arial"/>
          <w:color w:val="0070C0"/>
          <w:sz w:val="22"/>
          <w:szCs w:val="22"/>
        </w:rPr>
        <w:t>U</w:t>
      </w:r>
      <w:r w:rsidRPr="00B13ACE">
        <w:rPr>
          <w:rFonts w:ascii="Arial" w:eastAsiaTheme="minorHAnsi" w:hAnsi="Arial" w:cs="Arial"/>
          <w:color w:val="0070C0"/>
          <w:sz w:val="22"/>
          <w:szCs w:val="22"/>
        </w:rPr>
        <w:t>mpolen der Spannungsquelle</w:t>
      </w:r>
      <w:r w:rsidR="0019058A">
        <w:rPr>
          <w:rFonts w:ascii="Arial" w:eastAsiaTheme="minorHAnsi" w:hAnsi="Arial" w:cs="Arial"/>
          <w:color w:val="0070C0"/>
          <w:sz w:val="22"/>
          <w:szCs w:val="22"/>
        </w:rPr>
        <w:t xml:space="preserve"> bzw. durch Stromrichtungsänderung.</w:t>
      </w: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13ACE" w:rsidRDefault="00B13AC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13ACE" w:rsidRDefault="00B13AC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13ACE" w:rsidRDefault="00B13AC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Pr="00573689" w:rsidRDefault="00160070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lastRenderedPageBreak/>
        <w:t xml:space="preserve">Vervollständige das Modell eines Elektromotors und beschrifte </w:t>
      </w:r>
      <w:r w:rsidR="002E5E4F" w:rsidRPr="00573689">
        <w:rPr>
          <w:rFonts w:ascii="Arial" w:eastAsiaTheme="minorHAnsi" w:hAnsi="Arial" w:cs="Arial"/>
          <w:sz w:val="24"/>
        </w:rPr>
        <w:t>alle</w:t>
      </w:r>
      <w:r w:rsidRPr="00573689">
        <w:rPr>
          <w:rFonts w:ascii="Arial" w:eastAsiaTheme="minorHAnsi" w:hAnsi="Arial" w:cs="Arial"/>
          <w:sz w:val="24"/>
        </w:rPr>
        <w:t xml:space="preserve"> einzelnen </w:t>
      </w:r>
      <w:r w:rsidR="00686586" w:rsidRPr="00573689">
        <w:rPr>
          <w:rFonts w:ascii="Arial" w:eastAsiaTheme="minorHAnsi" w:hAnsi="Arial" w:cs="Arial"/>
          <w:sz w:val="24"/>
        </w:rPr>
        <w:t xml:space="preserve">Bestandteile </w:t>
      </w:r>
      <w:r w:rsidRPr="00573689">
        <w:rPr>
          <w:rFonts w:ascii="Arial" w:eastAsiaTheme="minorHAnsi" w:hAnsi="Arial" w:cs="Arial"/>
          <w:sz w:val="24"/>
        </w:rPr>
        <w:t>des Model</w:t>
      </w:r>
      <w:r w:rsidR="006951C1">
        <w:rPr>
          <w:rFonts w:ascii="Arial" w:eastAsiaTheme="minorHAnsi" w:hAnsi="Arial" w:cs="Arial"/>
          <w:sz w:val="24"/>
        </w:rPr>
        <w:t>l</w:t>
      </w:r>
      <w:r w:rsidRPr="00573689">
        <w:rPr>
          <w:rFonts w:ascii="Arial" w:eastAsiaTheme="minorHAnsi" w:hAnsi="Arial" w:cs="Arial"/>
          <w:sz w:val="24"/>
        </w:rPr>
        <w:t>s.</w:t>
      </w:r>
    </w:p>
    <w:p w:rsidR="00C86713" w:rsidRPr="00573689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sz w:val="24"/>
        </w:rPr>
      </w:pPr>
    </w:p>
    <w:p w:rsidR="00C86713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Zeichne farbig die Pole des Elektromagneten ein. Bringe nun einen Stabma</w:t>
      </w:r>
      <w:r w:rsidRPr="00573689">
        <w:rPr>
          <w:rFonts w:ascii="Arial" w:eastAsiaTheme="minorHAnsi" w:hAnsi="Arial" w:cs="Arial"/>
          <w:sz w:val="24"/>
        </w:rPr>
        <w:t>g</w:t>
      </w:r>
      <w:r w:rsidRPr="00573689">
        <w:rPr>
          <w:rFonts w:ascii="Arial" w:eastAsiaTheme="minorHAnsi" w:hAnsi="Arial" w:cs="Arial"/>
          <w:sz w:val="24"/>
        </w:rPr>
        <w:t>neten so in die Zeichnung ein, dass eine Drehbewegung entsteht.</w:t>
      </w:r>
    </w:p>
    <w:p w:rsidR="00C86713" w:rsidRPr="00C86713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</w:p>
    <w:p w:rsidR="00C86713" w:rsidRDefault="0074270A" w:rsidP="00160070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400685</wp:posOffset>
            </wp:positionV>
            <wp:extent cx="6323965" cy="4229100"/>
            <wp:effectExtent l="19050" t="0" r="635" b="0"/>
            <wp:wrapTight wrapText="bothSides">
              <wp:wrapPolygon edited="0">
                <wp:start x="-65" y="0"/>
                <wp:lineTo x="-65" y="21503"/>
                <wp:lineTo x="21602" y="21503"/>
                <wp:lineTo x="21602" y="0"/>
                <wp:lineTo x="-65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D225A0" w:rsidRDefault="00D225A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D225A0" w:rsidRDefault="00D225A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D225A0" w:rsidRDefault="00D225A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P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0E5BB9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lastRenderedPageBreak/>
        <w:t>Erläutere genau, wie die Drehbewegung der Elektrospule aufrecht erhalten werden kann.</w:t>
      </w:r>
    </w:p>
    <w:p w:rsidR="004800C9" w:rsidRDefault="004800C9" w:rsidP="004800C9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Pr="004800C9" w:rsidRDefault="004800C9" w:rsidP="004800C9">
      <w:pPr>
        <w:spacing w:line="480" w:lineRule="auto"/>
        <w:ind w:left="708"/>
        <w:rPr>
          <w:rFonts w:ascii="Arial" w:eastAsiaTheme="minorHAnsi" w:hAnsi="Arial" w:cs="Arial"/>
          <w:color w:val="0070C0"/>
          <w:sz w:val="22"/>
          <w:szCs w:val="22"/>
        </w:rPr>
      </w:pPr>
      <w:r w:rsidRPr="004800C9">
        <w:rPr>
          <w:rFonts w:ascii="Arial" w:eastAsiaTheme="minorHAnsi" w:hAnsi="Arial" w:cs="Arial"/>
          <w:color w:val="0070C0"/>
          <w:sz w:val="22"/>
          <w:szCs w:val="22"/>
        </w:rPr>
        <w:t xml:space="preserve">Der Elektromagnet (Läufer) dreht sich um 180°. Nun würde der Läufer stehenbleiben. Wird in dieser Position die Stromrichtung </w:t>
      </w:r>
      <w:r w:rsidR="00382E23">
        <w:rPr>
          <w:rFonts w:ascii="Arial" w:eastAsiaTheme="minorHAnsi" w:hAnsi="Arial" w:cs="Arial"/>
          <w:color w:val="0070C0"/>
          <w:sz w:val="22"/>
          <w:szCs w:val="22"/>
        </w:rPr>
        <w:t>geändert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 xml:space="preserve">, </w:t>
      </w:r>
      <w:r w:rsidR="00382E23">
        <w:rPr>
          <w:rFonts w:ascii="Arial" w:eastAsiaTheme="minorHAnsi" w:hAnsi="Arial" w:cs="Arial"/>
          <w:color w:val="0070C0"/>
          <w:sz w:val="22"/>
          <w:szCs w:val="22"/>
        </w:rPr>
        <w:t>kehren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 xml:space="preserve"> sich die Pole um und we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>r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>den wieder von den äußeren Polen abgestoßen. Die Drehbewegung wir</w:t>
      </w:r>
      <w:r w:rsidR="00382E23">
        <w:rPr>
          <w:rFonts w:ascii="Arial" w:eastAsiaTheme="minorHAnsi" w:hAnsi="Arial" w:cs="Arial"/>
          <w:color w:val="0070C0"/>
          <w:sz w:val="22"/>
          <w:szCs w:val="22"/>
        </w:rPr>
        <w:t>d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 xml:space="preserve"> somit au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>f</w:t>
      </w:r>
      <w:r w:rsidRPr="004800C9">
        <w:rPr>
          <w:rFonts w:ascii="Arial" w:eastAsiaTheme="minorHAnsi" w:hAnsi="Arial" w:cs="Arial"/>
          <w:color w:val="0070C0"/>
          <w:sz w:val="22"/>
          <w:szCs w:val="22"/>
        </w:rPr>
        <w:t>rechterhalten.</w:t>
      </w:r>
      <w:r w:rsidR="00034BE8">
        <w:rPr>
          <w:rFonts w:ascii="Arial" w:eastAsiaTheme="minorHAnsi" w:hAnsi="Arial" w:cs="Arial"/>
          <w:color w:val="0070C0"/>
          <w:sz w:val="22"/>
          <w:szCs w:val="22"/>
        </w:rPr>
        <w:t xml:space="preserve"> Die Bürsten und die Platten der Wicklungsenden bilden zusammen den sogenannten </w:t>
      </w:r>
      <w:r w:rsidR="00034BE8" w:rsidRPr="00034BE8">
        <w:rPr>
          <w:rFonts w:ascii="Arial" w:eastAsiaTheme="minorHAnsi" w:hAnsi="Arial" w:cs="Arial"/>
          <w:b/>
          <w:color w:val="0070C0"/>
          <w:sz w:val="22"/>
          <w:szCs w:val="22"/>
          <w:u w:val="single"/>
        </w:rPr>
        <w:t>Stromwender.</w:t>
      </w:r>
    </w:p>
    <w:p w:rsidR="004800C9" w:rsidRPr="004800C9" w:rsidRDefault="004800C9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C86713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Default="004800C9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Pr="000E5BB9" w:rsidRDefault="004800C9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A6328B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Durch welche Maßnahmen kann die Kraft bzw. die Drehbewegung erhöht werden? Ergänze</w:t>
      </w:r>
      <w:r w:rsidR="00485786" w:rsidRPr="00573689">
        <w:rPr>
          <w:rFonts w:ascii="Arial" w:eastAsiaTheme="minorHAnsi" w:hAnsi="Arial" w:cs="Arial"/>
          <w:sz w:val="24"/>
        </w:rPr>
        <w:t xml:space="preserve"> Deine Maßnahmen in der Skizze und beschreibe diese.</w:t>
      </w:r>
    </w:p>
    <w:p w:rsidR="00485786" w:rsidRDefault="00485786" w:rsidP="00485786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5786" w:rsidRPr="00A061C1" w:rsidRDefault="00485786" w:rsidP="00A061C1">
      <w:pPr>
        <w:spacing w:line="480" w:lineRule="auto"/>
        <w:ind w:left="708"/>
        <w:rPr>
          <w:rFonts w:ascii="Arial" w:eastAsiaTheme="minorHAnsi" w:hAnsi="Arial" w:cs="Arial"/>
          <w:color w:val="0070C0"/>
          <w:sz w:val="22"/>
          <w:szCs w:val="22"/>
        </w:rPr>
      </w:pPr>
      <w:r w:rsidRPr="00A061C1">
        <w:rPr>
          <w:rFonts w:ascii="Arial" w:eastAsiaTheme="minorHAnsi" w:hAnsi="Arial" w:cs="Arial"/>
          <w:color w:val="0070C0"/>
          <w:sz w:val="22"/>
          <w:szCs w:val="22"/>
        </w:rPr>
        <w:t xml:space="preserve">Durch </w:t>
      </w:r>
      <w:r w:rsidR="001D2F73">
        <w:rPr>
          <w:rFonts w:ascii="Arial" w:eastAsiaTheme="minorHAnsi" w:hAnsi="Arial" w:cs="Arial"/>
          <w:color w:val="0070C0"/>
          <w:sz w:val="22"/>
          <w:szCs w:val="22"/>
        </w:rPr>
        <w:t>hinzufügen</w:t>
      </w:r>
      <w:r w:rsidRPr="00A061C1">
        <w:rPr>
          <w:rFonts w:ascii="Arial" w:eastAsiaTheme="minorHAnsi" w:hAnsi="Arial" w:cs="Arial"/>
          <w:color w:val="0070C0"/>
          <w:sz w:val="22"/>
          <w:szCs w:val="22"/>
        </w:rPr>
        <w:t xml:space="preserve"> eines zweiten </w:t>
      </w:r>
      <w:r w:rsidR="00A061C1" w:rsidRPr="00A061C1">
        <w:rPr>
          <w:rFonts w:ascii="Arial" w:eastAsiaTheme="minorHAnsi" w:hAnsi="Arial" w:cs="Arial"/>
          <w:color w:val="0070C0"/>
          <w:sz w:val="22"/>
          <w:szCs w:val="22"/>
        </w:rPr>
        <w:t>Stabmagneten</w:t>
      </w:r>
      <w:r w:rsidRPr="00A061C1">
        <w:rPr>
          <w:rFonts w:ascii="Arial" w:eastAsiaTheme="minorHAnsi" w:hAnsi="Arial" w:cs="Arial"/>
          <w:color w:val="0070C0"/>
          <w:sz w:val="22"/>
          <w:szCs w:val="22"/>
        </w:rPr>
        <w:t xml:space="preserve"> auf der anderen Seite des Läufers wird die Kraft auf den Läufer vergrößert. Dabei muss aber auf die </w:t>
      </w:r>
      <w:r w:rsidR="00A061C1" w:rsidRPr="00A061C1">
        <w:rPr>
          <w:rFonts w:ascii="Arial" w:eastAsiaTheme="minorHAnsi" w:hAnsi="Arial" w:cs="Arial"/>
          <w:color w:val="0070C0"/>
          <w:sz w:val="22"/>
          <w:szCs w:val="22"/>
        </w:rPr>
        <w:t>richtige Polarität geachtet werden.</w:t>
      </w:r>
    </w:p>
    <w:p w:rsidR="00A061C1" w:rsidRPr="00A061C1" w:rsidRDefault="00A061C1" w:rsidP="00A061C1">
      <w:pPr>
        <w:spacing w:line="480" w:lineRule="auto"/>
        <w:ind w:left="708"/>
        <w:rPr>
          <w:rFonts w:ascii="Arial" w:eastAsiaTheme="minorHAnsi" w:hAnsi="Arial" w:cs="Arial"/>
          <w:color w:val="0070C0"/>
          <w:sz w:val="22"/>
          <w:szCs w:val="22"/>
        </w:rPr>
      </w:pPr>
    </w:p>
    <w:p w:rsidR="00A061C1" w:rsidRPr="00A061C1" w:rsidRDefault="00A061C1" w:rsidP="00A061C1">
      <w:pPr>
        <w:spacing w:line="480" w:lineRule="auto"/>
        <w:ind w:left="708"/>
        <w:rPr>
          <w:rFonts w:ascii="Arial" w:eastAsiaTheme="minorHAnsi" w:hAnsi="Arial" w:cs="Arial"/>
          <w:color w:val="0070C0"/>
          <w:sz w:val="22"/>
          <w:szCs w:val="22"/>
        </w:rPr>
      </w:pPr>
      <w:r w:rsidRPr="00A061C1">
        <w:rPr>
          <w:rFonts w:ascii="Arial" w:eastAsiaTheme="minorHAnsi" w:hAnsi="Arial" w:cs="Arial"/>
          <w:color w:val="0070C0"/>
          <w:sz w:val="22"/>
          <w:szCs w:val="22"/>
        </w:rPr>
        <w:t>Ferner könnte man die Spannung der Spannungsquelle erhöhen, damit ein größerer Stromfluss ein stärkeres Magnetfeld des Läufers bildet.</w:t>
      </w:r>
      <w:r>
        <w:rPr>
          <w:rFonts w:ascii="Arial" w:eastAsiaTheme="minorHAnsi" w:hAnsi="Arial" w:cs="Arial"/>
          <w:color w:val="0070C0"/>
          <w:sz w:val="22"/>
          <w:szCs w:val="22"/>
        </w:rPr>
        <w:t xml:space="preserve"> </w:t>
      </w:r>
      <w:r w:rsidR="00382E23">
        <w:rPr>
          <w:rFonts w:ascii="Arial" w:eastAsiaTheme="minorHAnsi" w:hAnsi="Arial" w:cs="Arial"/>
          <w:color w:val="0070C0"/>
          <w:sz w:val="22"/>
          <w:szCs w:val="22"/>
        </w:rPr>
        <w:t>Damit</w:t>
      </w:r>
      <w:r>
        <w:rPr>
          <w:rFonts w:ascii="Arial" w:eastAsiaTheme="minorHAnsi" w:hAnsi="Arial" w:cs="Arial"/>
          <w:color w:val="0070C0"/>
          <w:sz w:val="22"/>
          <w:szCs w:val="22"/>
        </w:rPr>
        <w:t xml:space="preserve"> wird </w:t>
      </w:r>
      <w:r w:rsidR="001D2F73">
        <w:rPr>
          <w:rFonts w:ascii="Arial" w:eastAsiaTheme="minorHAnsi" w:hAnsi="Arial" w:cs="Arial"/>
          <w:color w:val="0070C0"/>
          <w:sz w:val="22"/>
          <w:szCs w:val="22"/>
        </w:rPr>
        <w:t xml:space="preserve">ebenfalls </w:t>
      </w:r>
      <w:r>
        <w:rPr>
          <w:rFonts w:ascii="Arial" w:eastAsiaTheme="minorHAnsi" w:hAnsi="Arial" w:cs="Arial"/>
          <w:color w:val="0070C0"/>
          <w:sz w:val="22"/>
          <w:szCs w:val="22"/>
        </w:rPr>
        <w:t xml:space="preserve">die magnetische Wirkung </w:t>
      </w:r>
      <w:r w:rsidR="001D2F73">
        <w:rPr>
          <w:rFonts w:ascii="Arial" w:eastAsiaTheme="minorHAnsi" w:hAnsi="Arial" w:cs="Arial"/>
          <w:color w:val="0070C0"/>
          <w:sz w:val="22"/>
          <w:szCs w:val="22"/>
        </w:rPr>
        <w:t xml:space="preserve">bzw. Kraft </w:t>
      </w:r>
      <w:r>
        <w:rPr>
          <w:rFonts w:ascii="Arial" w:eastAsiaTheme="minorHAnsi" w:hAnsi="Arial" w:cs="Arial"/>
          <w:color w:val="0070C0"/>
          <w:sz w:val="22"/>
          <w:szCs w:val="22"/>
        </w:rPr>
        <w:t>verstärkt.</w:t>
      </w:r>
    </w:p>
    <w:sectPr w:rsidR="00A061C1" w:rsidRPr="00A061C1" w:rsidSect="005F5EE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9A" w:rsidRDefault="001D1E9A" w:rsidP="00A85F79">
      <w:r>
        <w:separator/>
      </w:r>
    </w:p>
  </w:endnote>
  <w:endnote w:type="continuationSeparator" w:id="0">
    <w:p w:rsidR="001D1E9A" w:rsidRDefault="001D1E9A" w:rsidP="00A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9A" w:rsidRDefault="001D1E9A" w:rsidP="00A85F79">
      <w:r>
        <w:separator/>
      </w:r>
    </w:p>
  </w:footnote>
  <w:footnote w:type="continuationSeparator" w:id="0">
    <w:p w:rsidR="001D1E9A" w:rsidRDefault="001D1E9A" w:rsidP="00A8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794"/>
      <w:gridCol w:w="2347"/>
      <w:gridCol w:w="3071"/>
    </w:tblGrid>
    <w:tr w:rsidR="00A85F79" w:rsidTr="00F414AF">
      <w:trPr>
        <w:trHeight w:val="279"/>
      </w:trPr>
      <w:tc>
        <w:tcPr>
          <w:tcW w:w="3794" w:type="dxa"/>
          <w:vMerge w:val="restart"/>
        </w:tcPr>
        <w:p w:rsidR="00A85F79" w:rsidRDefault="00535944" w:rsidP="002F47B5">
          <w:pPr>
            <w:pStyle w:val="Kopfzeile"/>
            <w:jc w:val="center"/>
          </w:pPr>
          <w:r>
            <w:t>GLEICHSTROM-                   MASCHINE</w:t>
          </w:r>
        </w:p>
      </w:tc>
      <w:tc>
        <w:tcPr>
          <w:tcW w:w="2347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Klasse: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3071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Datum: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</w:tr>
    <w:tr w:rsidR="00A85F79" w:rsidTr="00F414AF">
      <w:trPr>
        <w:trHeight w:val="425"/>
      </w:trPr>
      <w:tc>
        <w:tcPr>
          <w:tcW w:w="3794" w:type="dxa"/>
          <w:vMerge/>
        </w:tcPr>
        <w:p w:rsidR="00A85F79" w:rsidRDefault="00A85F79">
          <w:pPr>
            <w:pStyle w:val="Kopfzeile"/>
          </w:pPr>
        </w:p>
      </w:tc>
      <w:tc>
        <w:tcPr>
          <w:tcW w:w="5418" w:type="dxa"/>
          <w:gridSpan w:val="2"/>
          <w:vAlign w:val="center"/>
        </w:tcPr>
        <w:p w:rsidR="00A85F79" w:rsidRPr="00AF7EBD" w:rsidRDefault="008472B6" w:rsidP="00AF7EBD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Name:</w:t>
          </w:r>
          <w:r w:rsidR="00EA07D8"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A85F79" w:rsidRDefault="00A85F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B1"/>
    <w:multiLevelType w:val="hybridMultilevel"/>
    <w:tmpl w:val="C9E04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229"/>
    <w:multiLevelType w:val="hybridMultilevel"/>
    <w:tmpl w:val="D2F69E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9B4"/>
    <w:multiLevelType w:val="hybridMultilevel"/>
    <w:tmpl w:val="CBF297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DA9"/>
    <w:multiLevelType w:val="hybridMultilevel"/>
    <w:tmpl w:val="5D248B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A70"/>
    <w:multiLevelType w:val="hybridMultilevel"/>
    <w:tmpl w:val="E4EE1C3C"/>
    <w:lvl w:ilvl="0" w:tplc="BF3A886A">
      <w:start w:val="2"/>
      <w:numFmt w:val="bullet"/>
      <w:lvlText w:val=""/>
      <w:lvlJc w:val="left"/>
      <w:pPr>
        <w:ind w:left="181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5">
    <w:nsid w:val="121E3058"/>
    <w:multiLevelType w:val="hybridMultilevel"/>
    <w:tmpl w:val="0256FAD8"/>
    <w:lvl w:ilvl="0" w:tplc="1196F1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019"/>
    <w:multiLevelType w:val="hybridMultilevel"/>
    <w:tmpl w:val="E3DA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2A7"/>
    <w:multiLevelType w:val="hybridMultilevel"/>
    <w:tmpl w:val="BB4E38CC"/>
    <w:lvl w:ilvl="0" w:tplc="EAA6A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1B0"/>
    <w:multiLevelType w:val="hybridMultilevel"/>
    <w:tmpl w:val="3B48B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68A"/>
    <w:multiLevelType w:val="hybridMultilevel"/>
    <w:tmpl w:val="6A2204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A599D"/>
    <w:multiLevelType w:val="hybridMultilevel"/>
    <w:tmpl w:val="7764AB6C"/>
    <w:lvl w:ilvl="0" w:tplc="96ACB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85300"/>
    <w:multiLevelType w:val="hybridMultilevel"/>
    <w:tmpl w:val="B5D05C72"/>
    <w:lvl w:ilvl="0" w:tplc="D43A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70A1"/>
    <w:multiLevelType w:val="hybridMultilevel"/>
    <w:tmpl w:val="3200896E"/>
    <w:lvl w:ilvl="0" w:tplc="25C0B40E">
      <w:start w:val="16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8F878FA"/>
    <w:multiLevelType w:val="hybridMultilevel"/>
    <w:tmpl w:val="86F01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7DD"/>
    <w:multiLevelType w:val="hybridMultilevel"/>
    <w:tmpl w:val="8E420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6B57"/>
    <w:multiLevelType w:val="hybridMultilevel"/>
    <w:tmpl w:val="F17E02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4B2B"/>
    <w:multiLevelType w:val="hybridMultilevel"/>
    <w:tmpl w:val="F4981A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3745"/>
    <w:multiLevelType w:val="hybridMultilevel"/>
    <w:tmpl w:val="EBD4D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74F"/>
    <w:multiLevelType w:val="hybridMultilevel"/>
    <w:tmpl w:val="F0162E4C"/>
    <w:lvl w:ilvl="0" w:tplc="774A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73F46"/>
    <w:multiLevelType w:val="hybridMultilevel"/>
    <w:tmpl w:val="E0C2022E"/>
    <w:lvl w:ilvl="0" w:tplc="93743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CE5"/>
    <w:multiLevelType w:val="hybridMultilevel"/>
    <w:tmpl w:val="6FB4D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07B1"/>
    <w:multiLevelType w:val="hybridMultilevel"/>
    <w:tmpl w:val="F3EC61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82B3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16AD0"/>
    <w:multiLevelType w:val="hybridMultilevel"/>
    <w:tmpl w:val="BA0E1E36"/>
    <w:lvl w:ilvl="0" w:tplc="6930E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632E"/>
    <w:multiLevelType w:val="hybridMultilevel"/>
    <w:tmpl w:val="3CE69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2B6"/>
    <w:multiLevelType w:val="hybridMultilevel"/>
    <w:tmpl w:val="FF228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0453"/>
    <w:multiLevelType w:val="hybridMultilevel"/>
    <w:tmpl w:val="0D3E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50041"/>
    <w:multiLevelType w:val="hybridMultilevel"/>
    <w:tmpl w:val="642C46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26F09"/>
    <w:multiLevelType w:val="multilevel"/>
    <w:tmpl w:val="E44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2186A"/>
    <w:multiLevelType w:val="hybridMultilevel"/>
    <w:tmpl w:val="AD3A3C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3607D5"/>
    <w:multiLevelType w:val="hybridMultilevel"/>
    <w:tmpl w:val="B240B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70A9"/>
    <w:multiLevelType w:val="hybridMultilevel"/>
    <w:tmpl w:val="2A1AA906"/>
    <w:lvl w:ilvl="0" w:tplc="FE3CD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7DD3"/>
    <w:multiLevelType w:val="hybridMultilevel"/>
    <w:tmpl w:val="C98A4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F1AD6"/>
    <w:multiLevelType w:val="hybridMultilevel"/>
    <w:tmpl w:val="5FFEFCD0"/>
    <w:lvl w:ilvl="0" w:tplc="27FAF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37EC7"/>
    <w:multiLevelType w:val="hybridMultilevel"/>
    <w:tmpl w:val="9B769918"/>
    <w:lvl w:ilvl="0" w:tplc="0A4A1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5538"/>
    <w:multiLevelType w:val="hybridMultilevel"/>
    <w:tmpl w:val="F4AE4E90"/>
    <w:lvl w:ilvl="0" w:tplc="786A1A36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47B26"/>
    <w:multiLevelType w:val="hybridMultilevel"/>
    <w:tmpl w:val="58C0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43ABF"/>
    <w:multiLevelType w:val="hybridMultilevel"/>
    <w:tmpl w:val="53DE0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171"/>
    <w:multiLevelType w:val="hybridMultilevel"/>
    <w:tmpl w:val="37F6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04FAF"/>
    <w:multiLevelType w:val="hybridMultilevel"/>
    <w:tmpl w:val="22EAC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1EA1"/>
    <w:multiLevelType w:val="hybridMultilevel"/>
    <w:tmpl w:val="EA8C9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7EAF"/>
    <w:multiLevelType w:val="hybridMultilevel"/>
    <w:tmpl w:val="DA3A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41B8E"/>
    <w:multiLevelType w:val="hybridMultilevel"/>
    <w:tmpl w:val="33FA5A42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4"/>
  </w:num>
  <w:num w:numId="3">
    <w:abstractNumId w:val="27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1"/>
  </w:num>
  <w:num w:numId="10">
    <w:abstractNumId w:val="26"/>
  </w:num>
  <w:num w:numId="11">
    <w:abstractNumId w:val="15"/>
  </w:num>
  <w:num w:numId="12">
    <w:abstractNumId w:val="22"/>
  </w:num>
  <w:num w:numId="13">
    <w:abstractNumId w:val="31"/>
  </w:num>
  <w:num w:numId="14">
    <w:abstractNumId w:val="21"/>
  </w:num>
  <w:num w:numId="15">
    <w:abstractNumId w:val="0"/>
  </w:num>
  <w:num w:numId="16">
    <w:abstractNumId w:val="23"/>
  </w:num>
  <w:num w:numId="17">
    <w:abstractNumId w:val="29"/>
  </w:num>
  <w:num w:numId="18">
    <w:abstractNumId w:val="41"/>
  </w:num>
  <w:num w:numId="19">
    <w:abstractNumId w:val="1"/>
  </w:num>
  <w:num w:numId="20">
    <w:abstractNumId w:val="16"/>
  </w:num>
  <w:num w:numId="21">
    <w:abstractNumId w:val="25"/>
  </w:num>
  <w:num w:numId="22">
    <w:abstractNumId w:val="6"/>
  </w:num>
  <w:num w:numId="23">
    <w:abstractNumId w:val="4"/>
  </w:num>
  <w:num w:numId="24">
    <w:abstractNumId w:val="8"/>
  </w:num>
  <w:num w:numId="25">
    <w:abstractNumId w:val="19"/>
  </w:num>
  <w:num w:numId="26">
    <w:abstractNumId w:val="10"/>
  </w:num>
  <w:num w:numId="27">
    <w:abstractNumId w:val="9"/>
  </w:num>
  <w:num w:numId="28">
    <w:abstractNumId w:val="35"/>
  </w:num>
  <w:num w:numId="29">
    <w:abstractNumId w:val="39"/>
  </w:num>
  <w:num w:numId="30">
    <w:abstractNumId w:val="17"/>
  </w:num>
  <w:num w:numId="31">
    <w:abstractNumId w:val="7"/>
  </w:num>
  <w:num w:numId="32">
    <w:abstractNumId w:val="38"/>
  </w:num>
  <w:num w:numId="33">
    <w:abstractNumId w:val="18"/>
  </w:num>
  <w:num w:numId="34">
    <w:abstractNumId w:val="37"/>
  </w:num>
  <w:num w:numId="35">
    <w:abstractNumId w:val="36"/>
  </w:num>
  <w:num w:numId="36">
    <w:abstractNumId w:val="24"/>
  </w:num>
  <w:num w:numId="37">
    <w:abstractNumId w:val="32"/>
  </w:num>
  <w:num w:numId="38">
    <w:abstractNumId w:val="28"/>
  </w:num>
  <w:num w:numId="39">
    <w:abstractNumId w:val="20"/>
  </w:num>
  <w:num w:numId="40">
    <w:abstractNumId w:val="12"/>
  </w:num>
  <w:num w:numId="41">
    <w:abstractNumId w:val="13"/>
  </w:num>
  <w:num w:numId="42">
    <w:abstractNumId w:val="5"/>
  </w:num>
  <w:num w:numId="43">
    <w:abstractNumId w:val="33"/>
  </w:num>
  <w:num w:numId="44">
    <w:abstractNumId w:val="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F79"/>
    <w:rsid w:val="00000554"/>
    <w:rsid w:val="00017FD2"/>
    <w:rsid w:val="00026DA3"/>
    <w:rsid w:val="00032016"/>
    <w:rsid w:val="00034BE8"/>
    <w:rsid w:val="00043A97"/>
    <w:rsid w:val="0005206D"/>
    <w:rsid w:val="00054B85"/>
    <w:rsid w:val="00055304"/>
    <w:rsid w:val="00067CEE"/>
    <w:rsid w:val="000927D4"/>
    <w:rsid w:val="000A46F8"/>
    <w:rsid w:val="000B304B"/>
    <w:rsid w:val="000C2C60"/>
    <w:rsid w:val="000D60AC"/>
    <w:rsid w:val="000E5BB9"/>
    <w:rsid w:val="000F268E"/>
    <w:rsid w:val="001048DF"/>
    <w:rsid w:val="001133B2"/>
    <w:rsid w:val="001366FC"/>
    <w:rsid w:val="001410B7"/>
    <w:rsid w:val="00141135"/>
    <w:rsid w:val="00142B2F"/>
    <w:rsid w:val="00153CE5"/>
    <w:rsid w:val="00160070"/>
    <w:rsid w:val="00166941"/>
    <w:rsid w:val="0019058A"/>
    <w:rsid w:val="001908FE"/>
    <w:rsid w:val="00191275"/>
    <w:rsid w:val="001A7276"/>
    <w:rsid w:val="001B00FA"/>
    <w:rsid w:val="001C2925"/>
    <w:rsid w:val="001C5F8B"/>
    <w:rsid w:val="001D1E9A"/>
    <w:rsid w:val="001D2F73"/>
    <w:rsid w:val="001E09EC"/>
    <w:rsid w:val="0020502C"/>
    <w:rsid w:val="00205AA6"/>
    <w:rsid w:val="002127CA"/>
    <w:rsid w:val="0021354D"/>
    <w:rsid w:val="002145E6"/>
    <w:rsid w:val="00217664"/>
    <w:rsid w:val="002326EA"/>
    <w:rsid w:val="00242CDB"/>
    <w:rsid w:val="00261AA3"/>
    <w:rsid w:val="00265394"/>
    <w:rsid w:val="002673BB"/>
    <w:rsid w:val="002874DF"/>
    <w:rsid w:val="002956B0"/>
    <w:rsid w:val="002A1B0D"/>
    <w:rsid w:val="002A4E5E"/>
    <w:rsid w:val="002A748D"/>
    <w:rsid w:val="002C0F88"/>
    <w:rsid w:val="002C12D2"/>
    <w:rsid w:val="002D4E3D"/>
    <w:rsid w:val="002E0A4E"/>
    <w:rsid w:val="002E5E4F"/>
    <w:rsid w:val="002F144A"/>
    <w:rsid w:val="002F47B5"/>
    <w:rsid w:val="00305746"/>
    <w:rsid w:val="00306A5D"/>
    <w:rsid w:val="00324ABF"/>
    <w:rsid w:val="00343014"/>
    <w:rsid w:val="00343422"/>
    <w:rsid w:val="00343FDC"/>
    <w:rsid w:val="00344DC2"/>
    <w:rsid w:val="0034618B"/>
    <w:rsid w:val="00352B96"/>
    <w:rsid w:val="00353B58"/>
    <w:rsid w:val="00364672"/>
    <w:rsid w:val="00367865"/>
    <w:rsid w:val="00374DC4"/>
    <w:rsid w:val="0037672D"/>
    <w:rsid w:val="00382E23"/>
    <w:rsid w:val="00384061"/>
    <w:rsid w:val="003842D3"/>
    <w:rsid w:val="0038573E"/>
    <w:rsid w:val="00390895"/>
    <w:rsid w:val="003911AC"/>
    <w:rsid w:val="00396C8C"/>
    <w:rsid w:val="003A465E"/>
    <w:rsid w:val="003B0CFF"/>
    <w:rsid w:val="003B2A4C"/>
    <w:rsid w:val="003D4536"/>
    <w:rsid w:val="003E068D"/>
    <w:rsid w:val="003E26A1"/>
    <w:rsid w:val="003E50C4"/>
    <w:rsid w:val="003E631D"/>
    <w:rsid w:val="003F34CD"/>
    <w:rsid w:val="003F3F65"/>
    <w:rsid w:val="003F6D43"/>
    <w:rsid w:val="0040090C"/>
    <w:rsid w:val="00405E0B"/>
    <w:rsid w:val="004150D0"/>
    <w:rsid w:val="0041549C"/>
    <w:rsid w:val="00422748"/>
    <w:rsid w:val="0042408E"/>
    <w:rsid w:val="0042670A"/>
    <w:rsid w:val="00434A05"/>
    <w:rsid w:val="00453DEC"/>
    <w:rsid w:val="0045568D"/>
    <w:rsid w:val="004611D6"/>
    <w:rsid w:val="004641CF"/>
    <w:rsid w:val="004800C9"/>
    <w:rsid w:val="004851BA"/>
    <w:rsid w:val="00485786"/>
    <w:rsid w:val="0048659E"/>
    <w:rsid w:val="004A3FE8"/>
    <w:rsid w:val="004A42CA"/>
    <w:rsid w:val="004A6471"/>
    <w:rsid w:val="004B25A4"/>
    <w:rsid w:val="004C665C"/>
    <w:rsid w:val="004D546A"/>
    <w:rsid w:val="004E1BAD"/>
    <w:rsid w:val="004F22EC"/>
    <w:rsid w:val="004F599C"/>
    <w:rsid w:val="00512332"/>
    <w:rsid w:val="0052018F"/>
    <w:rsid w:val="00522010"/>
    <w:rsid w:val="00535944"/>
    <w:rsid w:val="0054022B"/>
    <w:rsid w:val="00573689"/>
    <w:rsid w:val="0058050A"/>
    <w:rsid w:val="00584CC1"/>
    <w:rsid w:val="00595A6E"/>
    <w:rsid w:val="005A1962"/>
    <w:rsid w:val="005B7912"/>
    <w:rsid w:val="005C1F99"/>
    <w:rsid w:val="005D29C4"/>
    <w:rsid w:val="005E2210"/>
    <w:rsid w:val="005E445F"/>
    <w:rsid w:val="005F5255"/>
    <w:rsid w:val="005F5EE9"/>
    <w:rsid w:val="006067ED"/>
    <w:rsid w:val="00613116"/>
    <w:rsid w:val="00620AEA"/>
    <w:rsid w:val="0063630F"/>
    <w:rsid w:val="00650826"/>
    <w:rsid w:val="00651CEF"/>
    <w:rsid w:val="00652318"/>
    <w:rsid w:val="0065540C"/>
    <w:rsid w:val="00660321"/>
    <w:rsid w:val="00681D05"/>
    <w:rsid w:val="00686586"/>
    <w:rsid w:val="00693EA0"/>
    <w:rsid w:val="006943D3"/>
    <w:rsid w:val="006951C1"/>
    <w:rsid w:val="00695649"/>
    <w:rsid w:val="006A5B7B"/>
    <w:rsid w:val="006B4171"/>
    <w:rsid w:val="006B564D"/>
    <w:rsid w:val="006B7AEC"/>
    <w:rsid w:val="006E61C5"/>
    <w:rsid w:val="006F0981"/>
    <w:rsid w:val="006F5DB6"/>
    <w:rsid w:val="00701594"/>
    <w:rsid w:val="0070761D"/>
    <w:rsid w:val="0071262E"/>
    <w:rsid w:val="00737343"/>
    <w:rsid w:val="00740DF8"/>
    <w:rsid w:val="0074270A"/>
    <w:rsid w:val="00763EDF"/>
    <w:rsid w:val="0077018E"/>
    <w:rsid w:val="00774D19"/>
    <w:rsid w:val="00775910"/>
    <w:rsid w:val="00776BB3"/>
    <w:rsid w:val="007773CE"/>
    <w:rsid w:val="00781063"/>
    <w:rsid w:val="007858E9"/>
    <w:rsid w:val="007861F4"/>
    <w:rsid w:val="007876CF"/>
    <w:rsid w:val="00787EDC"/>
    <w:rsid w:val="00792B91"/>
    <w:rsid w:val="007976E5"/>
    <w:rsid w:val="007A270B"/>
    <w:rsid w:val="007A4AED"/>
    <w:rsid w:val="007B5C86"/>
    <w:rsid w:val="007B7F73"/>
    <w:rsid w:val="007C226B"/>
    <w:rsid w:val="007C39CC"/>
    <w:rsid w:val="007C3EFE"/>
    <w:rsid w:val="007C4283"/>
    <w:rsid w:val="007E459A"/>
    <w:rsid w:val="007E7797"/>
    <w:rsid w:val="007E78E1"/>
    <w:rsid w:val="007F43B6"/>
    <w:rsid w:val="00810607"/>
    <w:rsid w:val="0083381E"/>
    <w:rsid w:val="008472B6"/>
    <w:rsid w:val="0085468A"/>
    <w:rsid w:val="008765BE"/>
    <w:rsid w:val="00890F2B"/>
    <w:rsid w:val="008A0330"/>
    <w:rsid w:val="008A0B64"/>
    <w:rsid w:val="008B0F78"/>
    <w:rsid w:val="008B216D"/>
    <w:rsid w:val="008B5F63"/>
    <w:rsid w:val="008D3988"/>
    <w:rsid w:val="008E7D0C"/>
    <w:rsid w:val="008F1759"/>
    <w:rsid w:val="008F517E"/>
    <w:rsid w:val="00900C2F"/>
    <w:rsid w:val="00905E67"/>
    <w:rsid w:val="00920607"/>
    <w:rsid w:val="0094401A"/>
    <w:rsid w:val="00960807"/>
    <w:rsid w:val="00966B62"/>
    <w:rsid w:val="009823AD"/>
    <w:rsid w:val="009869FE"/>
    <w:rsid w:val="00987198"/>
    <w:rsid w:val="009A0FA6"/>
    <w:rsid w:val="009A5CED"/>
    <w:rsid w:val="009B30C1"/>
    <w:rsid w:val="009B712D"/>
    <w:rsid w:val="009C1231"/>
    <w:rsid w:val="009D3679"/>
    <w:rsid w:val="009E3234"/>
    <w:rsid w:val="009F303A"/>
    <w:rsid w:val="00A05906"/>
    <w:rsid w:val="00A0607A"/>
    <w:rsid w:val="00A061C1"/>
    <w:rsid w:val="00A1152B"/>
    <w:rsid w:val="00A15AF7"/>
    <w:rsid w:val="00A15DE3"/>
    <w:rsid w:val="00A327C7"/>
    <w:rsid w:val="00A420F3"/>
    <w:rsid w:val="00A44C87"/>
    <w:rsid w:val="00A6328B"/>
    <w:rsid w:val="00A70EFD"/>
    <w:rsid w:val="00A750A2"/>
    <w:rsid w:val="00A85F79"/>
    <w:rsid w:val="00A87356"/>
    <w:rsid w:val="00A92DB7"/>
    <w:rsid w:val="00AA2BCB"/>
    <w:rsid w:val="00AC4660"/>
    <w:rsid w:val="00AE4AD4"/>
    <w:rsid w:val="00AF7EBD"/>
    <w:rsid w:val="00B03231"/>
    <w:rsid w:val="00B057C0"/>
    <w:rsid w:val="00B07E0B"/>
    <w:rsid w:val="00B13ACE"/>
    <w:rsid w:val="00B1505C"/>
    <w:rsid w:val="00B22EBC"/>
    <w:rsid w:val="00B24755"/>
    <w:rsid w:val="00B35EAC"/>
    <w:rsid w:val="00B42B42"/>
    <w:rsid w:val="00B4302F"/>
    <w:rsid w:val="00B536DA"/>
    <w:rsid w:val="00B60DCE"/>
    <w:rsid w:val="00B62EDF"/>
    <w:rsid w:val="00B65AEA"/>
    <w:rsid w:val="00B70835"/>
    <w:rsid w:val="00B7583E"/>
    <w:rsid w:val="00B80C8B"/>
    <w:rsid w:val="00B841E5"/>
    <w:rsid w:val="00B97003"/>
    <w:rsid w:val="00BD476D"/>
    <w:rsid w:val="00BE115F"/>
    <w:rsid w:val="00BF566D"/>
    <w:rsid w:val="00C13409"/>
    <w:rsid w:val="00C14A25"/>
    <w:rsid w:val="00C258E5"/>
    <w:rsid w:val="00C522AC"/>
    <w:rsid w:val="00C86713"/>
    <w:rsid w:val="00CA1FB4"/>
    <w:rsid w:val="00CA4B89"/>
    <w:rsid w:val="00CB6ECF"/>
    <w:rsid w:val="00CC72F1"/>
    <w:rsid w:val="00CD0A0A"/>
    <w:rsid w:val="00CE0250"/>
    <w:rsid w:val="00CE3085"/>
    <w:rsid w:val="00CE47E0"/>
    <w:rsid w:val="00CF2DAD"/>
    <w:rsid w:val="00CF2F77"/>
    <w:rsid w:val="00CF725A"/>
    <w:rsid w:val="00D01D11"/>
    <w:rsid w:val="00D01D90"/>
    <w:rsid w:val="00D025A4"/>
    <w:rsid w:val="00D07D6C"/>
    <w:rsid w:val="00D10703"/>
    <w:rsid w:val="00D10732"/>
    <w:rsid w:val="00D136E9"/>
    <w:rsid w:val="00D1719E"/>
    <w:rsid w:val="00D225A0"/>
    <w:rsid w:val="00D37645"/>
    <w:rsid w:val="00D567A6"/>
    <w:rsid w:val="00D66D13"/>
    <w:rsid w:val="00D74270"/>
    <w:rsid w:val="00D904C7"/>
    <w:rsid w:val="00D9115C"/>
    <w:rsid w:val="00D91C91"/>
    <w:rsid w:val="00D92A37"/>
    <w:rsid w:val="00D9651B"/>
    <w:rsid w:val="00DA27BC"/>
    <w:rsid w:val="00DA2D3C"/>
    <w:rsid w:val="00DC0A6C"/>
    <w:rsid w:val="00DD5518"/>
    <w:rsid w:val="00DF61F5"/>
    <w:rsid w:val="00E2294A"/>
    <w:rsid w:val="00E2395B"/>
    <w:rsid w:val="00E32F34"/>
    <w:rsid w:val="00E33B65"/>
    <w:rsid w:val="00E35C90"/>
    <w:rsid w:val="00E36B37"/>
    <w:rsid w:val="00E51A2D"/>
    <w:rsid w:val="00E5213F"/>
    <w:rsid w:val="00E60AFF"/>
    <w:rsid w:val="00E62FF1"/>
    <w:rsid w:val="00E63FDB"/>
    <w:rsid w:val="00E657F2"/>
    <w:rsid w:val="00E679BD"/>
    <w:rsid w:val="00E70C12"/>
    <w:rsid w:val="00E74CFA"/>
    <w:rsid w:val="00E83204"/>
    <w:rsid w:val="00E86AC0"/>
    <w:rsid w:val="00E87864"/>
    <w:rsid w:val="00E968E3"/>
    <w:rsid w:val="00E97BB0"/>
    <w:rsid w:val="00EA07D8"/>
    <w:rsid w:val="00EA3099"/>
    <w:rsid w:val="00EA693F"/>
    <w:rsid w:val="00EB4F04"/>
    <w:rsid w:val="00EC4962"/>
    <w:rsid w:val="00EF375B"/>
    <w:rsid w:val="00EF6EBA"/>
    <w:rsid w:val="00F05F6F"/>
    <w:rsid w:val="00F1210D"/>
    <w:rsid w:val="00F414AF"/>
    <w:rsid w:val="00F416B2"/>
    <w:rsid w:val="00F463BA"/>
    <w:rsid w:val="00F530E8"/>
    <w:rsid w:val="00F6364F"/>
    <w:rsid w:val="00F66C35"/>
    <w:rsid w:val="00F7295E"/>
    <w:rsid w:val="00F8442C"/>
    <w:rsid w:val="00FA35E6"/>
    <w:rsid w:val="00FA7687"/>
    <w:rsid w:val="00FC0402"/>
    <w:rsid w:val="00FC387C"/>
    <w:rsid w:val="00FC7434"/>
    <w:rsid w:val="00FE124C"/>
    <w:rsid w:val="00FE4301"/>
    <w:rsid w:val="00FE652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4AF"/>
    <w:pPr>
      <w:spacing w:after="0" w:line="240" w:lineRule="auto"/>
    </w:pPr>
    <w:rPr>
      <w:rFonts w:ascii="Tahoma" w:eastAsia="Times New Roman" w:hAnsi="Tahoma" w:cs="Times New Roman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79"/>
  </w:style>
  <w:style w:type="paragraph" w:styleId="Fuzeile">
    <w:name w:val="footer"/>
    <w:basedOn w:val="Standard"/>
    <w:link w:val="Fu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7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66B62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66B62"/>
    <w:pPr>
      <w:ind w:left="720"/>
      <w:contextualSpacing/>
    </w:pPr>
  </w:style>
  <w:style w:type="paragraph" w:styleId="Umschlagabsenderadresse">
    <w:name w:val="envelope return"/>
    <w:basedOn w:val="Standard"/>
    <w:rsid w:val="00F414AF"/>
    <w:rPr>
      <w:rFonts w:ascii="Arial" w:hAnsi="Arial" w:cs="Arial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EF375B"/>
    <w:rPr>
      <w:color w:val="808080"/>
    </w:rPr>
  </w:style>
  <w:style w:type="paragraph" w:customStyle="1" w:styleId="Default">
    <w:name w:val="Default"/>
    <w:rsid w:val="009871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D546A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8472B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472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9160-27B4-48ED-886B-3995DFC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Werner, Uwe (LS)</cp:lastModifiedBy>
  <cp:revision>26</cp:revision>
  <dcterms:created xsi:type="dcterms:W3CDTF">2018-07-26T07:58:00Z</dcterms:created>
  <dcterms:modified xsi:type="dcterms:W3CDTF">2018-12-18T08:55:00Z</dcterms:modified>
</cp:coreProperties>
</file>